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E2824" w14:textId="3E9D82F6" w:rsidR="00B3603A" w:rsidRPr="00A6569F" w:rsidRDefault="00B3603A" w:rsidP="00A6569F">
      <w:pPr>
        <w:shd w:val="clear" w:color="auto" w:fill="FFFFFF"/>
        <w:outlineLvl w:val="2"/>
        <w:rPr>
          <w:rFonts w:asciiTheme="minorHAnsi" w:hAnsiTheme="minorHAnsi" w:cstheme="minorHAnsi"/>
          <w:b/>
          <w:bCs/>
          <w:caps/>
          <w:sz w:val="22"/>
          <w:szCs w:val="22"/>
        </w:rPr>
      </w:pPr>
      <w:bookmarkStart w:id="0" w:name="_Hlk80359642"/>
      <w:bookmarkStart w:id="1" w:name="_Hlk80269921"/>
    </w:p>
    <w:p w14:paraId="0AEB15CB" w14:textId="77777777" w:rsidR="00D74A00" w:rsidRPr="00A6569F" w:rsidRDefault="00D74A00" w:rsidP="00D74A00">
      <w:pPr>
        <w:shd w:val="clear" w:color="auto" w:fill="FFFFFF"/>
        <w:outlineLvl w:val="2"/>
        <w:rPr>
          <w:rFonts w:asciiTheme="minorHAnsi" w:hAnsiTheme="minorHAnsi" w:cstheme="minorHAnsi"/>
          <w:b/>
          <w:bCs/>
          <w:caps/>
          <w:sz w:val="22"/>
          <w:szCs w:val="22"/>
        </w:rPr>
      </w:pPr>
      <w:bookmarkStart w:id="2" w:name="_Hlk80626210"/>
      <w:bookmarkEnd w:id="0"/>
      <w:bookmarkEnd w:id="1"/>
      <w:r>
        <w:rPr>
          <w:rFonts w:asciiTheme="minorHAnsi" w:hAnsiTheme="minorHAnsi" w:cstheme="minorHAnsi"/>
          <w:b/>
          <w:bCs/>
          <w:caps/>
          <w:sz w:val="22"/>
          <w:szCs w:val="22"/>
        </w:rPr>
        <w:t xml:space="preserve">Invitation to register and contribute input to </w:t>
      </w:r>
      <w:r w:rsidRPr="00A6569F">
        <w:rPr>
          <w:rFonts w:asciiTheme="minorHAnsi" w:hAnsiTheme="minorHAnsi" w:cstheme="minorHAnsi"/>
          <w:b/>
          <w:bCs/>
          <w:caps/>
          <w:sz w:val="22"/>
          <w:szCs w:val="22"/>
        </w:rPr>
        <w:t xml:space="preserve">a National Academies Workshop </w:t>
      </w:r>
    </w:p>
    <w:p w14:paraId="77AFB115" w14:textId="77777777" w:rsidR="00D74A00" w:rsidRPr="00A6569F" w:rsidRDefault="00D74A00" w:rsidP="00D74A00">
      <w:pPr>
        <w:shd w:val="clear" w:color="auto" w:fill="FFFFFF"/>
        <w:outlineLvl w:val="2"/>
        <w:rPr>
          <w:rFonts w:asciiTheme="minorHAnsi" w:hAnsiTheme="minorHAnsi" w:cstheme="minorHAnsi"/>
          <w:b/>
          <w:bCs/>
          <w:color w:val="0070C0"/>
          <w:sz w:val="28"/>
          <w:szCs w:val="22"/>
        </w:rPr>
      </w:pPr>
      <w:r w:rsidRPr="00A6569F">
        <w:rPr>
          <w:rFonts w:asciiTheme="minorHAnsi" w:hAnsiTheme="minorHAnsi" w:cstheme="minorHAnsi"/>
          <w:b/>
          <w:iCs/>
          <w:color w:val="0070C0"/>
          <w:sz w:val="28"/>
          <w:szCs w:val="22"/>
        </w:rPr>
        <w:t>Technology Developments to Advance Antarctic Research</w:t>
      </w:r>
    </w:p>
    <w:p w14:paraId="2A297681" w14:textId="3228A249" w:rsidR="00D74A00" w:rsidRPr="005159B1" w:rsidRDefault="00D74A00" w:rsidP="00D74A00">
      <w:pPr>
        <w:shd w:val="clear" w:color="auto" w:fill="FFFFFF"/>
        <w:outlineLvl w:val="2"/>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May 3,</w:t>
      </w:r>
      <w:r w:rsidR="00946662">
        <w:rPr>
          <w:rFonts w:asciiTheme="minorHAnsi" w:eastAsia="Times New Roman" w:hAnsiTheme="minorHAnsi" w:cstheme="minorHAnsi"/>
          <w:color w:val="000000"/>
          <w:sz w:val="22"/>
          <w:szCs w:val="22"/>
        </w:rPr>
        <w:t xml:space="preserve"> </w:t>
      </w:r>
      <w:r>
        <w:rPr>
          <w:rFonts w:asciiTheme="minorHAnsi" w:eastAsia="Times New Roman" w:hAnsiTheme="minorHAnsi" w:cstheme="minorHAnsi"/>
          <w:color w:val="000000"/>
          <w:sz w:val="22"/>
          <w:szCs w:val="22"/>
        </w:rPr>
        <w:t xml:space="preserve">4, </w:t>
      </w:r>
      <w:r w:rsidRPr="005159B1">
        <w:rPr>
          <w:rFonts w:asciiTheme="minorHAnsi" w:eastAsia="Times New Roman" w:hAnsiTheme="minorHAnsi" w:cstheme="minorHAnsi"/>
          <w:color w:val="000000"/>
          <w:sz w:val="22"/>
          <w:szCs w:val="22"/>
        </w:rPr>
        <w:t>5, 2022</w:t>
      </w:r>
      <w:r>
        <w:rPr>
          <w:rFonts w:asciiTheme="minorHAnsi" w:eastAsia="Times New Roman" w:hAnsiTheme="minorHAnsi" w:cstheme="minorHAnsi"/>
          <w:color w:val="000000"/>
          <w:sz w:val="22"/>
          <w:szCs w:val="22"/>
        </w:rPr>
        <w:t xml:space="preserve"> | 12:00–4:00 pm (EDT) each day</w:t>
      </w:r>
      <w:r w:rsidR="00946662">
        <w:rPr>
          <w:rFonts w:asciiTheme="minorHAnsi" w:eastAsia="Times New Roman" w:hAnsiTheme="minorHAnsi" w:cstheme="minorHAnsi"/>
          <w:color w:val="000000"/>
          <w:sz w:val="22"/>
          <w:szCs w:val="22"/>
        </w:rPr>
        <w:t xml:space="preserve"> | Held online (V</w:t>
      </w:r>
      <w:r>
        <w:rPr>
          <w:rFonts w:asciiTheme="minorHAnsi" w:eastAsia="Times New Roman" w:hAnsiTheme="minorHAnsi" w:cstheme="minorHAnsi"/>
          <w:color w:val="000000"/>
          <w:sz w:val="22"/>
          <w:szCs w:val="22"/>
        </w:rPr>
        <w:t>irtual)</w:t>
      </w:r>
    </w:p>
    <w:p w14:paraId="13B400B8" w14:textId="77777777" w:rsidR="00D74A00" w:rsidRPr="005159B1" w:rsidRDefault="00D74A00" w:rsidP="00D74A00">
      <w:pPr>
        <w:shd w:val="clear" w:color="auto" w:fill="FFFFFF"/>
        <w:jc w:val="center"/>
        <w:outlineLvl w:val="2"/>
        <w:rPr>
          <w:rFonts w:asciiTheme="minorHAnsi" w:eastAsia="Times New Roman" w:hAnsiTheme="minorHAnsi" w:cstheme="minorHAnsi"/>
          <w:color w:val="000000"/>
          <w:sz w:val="22"/>
          <w:szCs w:val="22"/>
        </w:rPr>
      </w:pPr>
    </w:p>
    <w:p w14:paraId="6BBED808" w14:textId="77777777" w:rsidR="00286908" w:rsidRDefault="00D74A00" w:rsidP="00D74A00">
      <w:pPr>
        <w:rPr>
          <w:rFonts w:asciiTheme="minorHAnsi" w:eastAsia="Times New Roman" w:hAnsiTheme="minorHAnsi" w:cstheme="minorHAnsi"/>
          <w:sz w:val="22"/>
        </w:rPr>
      </w:pPr>
      <w:r w:rsidRPr="00A6569F">
        <w:rPr>
          <w:rFonts w:asciiTheme="minorHAnsi" w:hAnsiTheme="minorHAnsi" w:cstheme="minorHAnsi"/>
          <w:sz w:val="22"/>
        </w:rPr>
        <w:t xml:space="preserve">Doing scientific research in the remote, often dangerous conditions of the polar regions can pose extraordinary challenges. The National Science Foundation, which helps the scientific community address these challenges, has asked </w:t>
      </w:r>
      <w:r w:rsidRPr="00A6569F">
        <w:rPr>
          <w:rFonts w:asciiTheme="minorHAnsi" w:eastAsia="Times New Roman" w:hAnsiTheme="minorHAnsi" w:cstheme="minorHAnsi"/>
          <w:sz w:val="22"/>
        </w:rPr>
        <w:t xml:space="preserve">the National Academies to organize a workshop to foster community-wide discussion about harnessing cutting-edge technological innovations to </w:t>
      </w:r>
    </w:p>
    <w:p w14:paraId="2E5522CA" w14:textId="501A786A" w:rsidR="00286908" w:rsidRPr="00286908" w:rsidRDefault="00D74A00" w:rsidP="00286908">
      <w:pPr>
        <w:pStyle w:val="ListParagraph"/>
        <w:numPr>
          <w:ilvl w:val="0"/>
          <w:numId w:val="16"/>
        </w:numPr>
        <w:rPr>
          <w:rFonts w:asciiTheme="minorHAnsi" w:eastAsia="Times New Roman" w:hAnsiTheme="minorHAnsi" w:cstheme="minorHAnsi"/>
          <w:i/>
          <w:iCs/>
          <w:sz w:val="22"/>
        </w:rPr>
      </w:pPr>
      <w:r w:rsidRPr="00286908">
        <w:rPr>
          <w:rFonts w:asciiTheme="minorHAnsi" w:eastAsia="Times New Roman" w:hAnsiTheme="minorHAnsi" w:cstheme="minorHAnsi"/>
          <w:i/>
          <w:iCs/>
          <w:sz w:val="22"/>
        </w:rPr>
        <w:t xml:space="preserve">advance, facilitate, and transform Antarctic and polar research;  </w:t>
      </w:r>
    </w:p>
    <w:p w14:paraId="768B1110" w14:textId="228A600A" w:rsidR="00286908" w:rsidRPr="00286908" w:rsidRDefault="00D74A00" w:rsidP="00286908">
      <w:pPr>
        <w:pStyle w:val="ListParagraph"/>
        <w:numPr>
          <w:ilvl w:val="0"/>
          <w:numId w:val="16"/>
        </w:numPr>
        <w:rPr>
          <w:rFonts w:asciiTheme="minorHAnsi" w:eastAsia="Times New Roman" w:hAnsiTheme="minorHAnsi" w:cstheme="minorHAnsi"/>
          <w:i/>
          <w:iCs/>
          <w:sz w:val="22"/>
        </w:rPr>
      </w:pPr>
      <w:r w:rsidRPr="00286908">
        <w:rPr>
          <w:rFonts w:asciiTheme="minorHAnsi" w:eastAsia="Times New Roman" w:hAnsiTheme="minorHAnsi" w:cstheme="minorHAnsi"/>
          <w:i/>
          <w:iCs/>
          <w:sz w:val="22"/>
        </w:rPr>
        <w:t xml:space="preserve">increase the reach of Antarctic and polar research while reducing the environmental footprint of these operations; and </w:t>
      </w:r>
    </w:p>
    <w:p w14:paraId="73408AF3" w14:textId="319317D5" w:rsidR="00286908" w:rsidRPr="00286908" w:rsidRDefault="00D74A00" w:rsidP="00286908">
      <w:pPr>
        <w:pStyle w:val="ListParagraph"/>
        <w:numPr>
          <w:ilvl w:val="0"/>
          <w:numId w:val="16"/>
        </w:numPr>
        <w:rPr>
          <w:rFonts w:asciiTheme="minorHAnsi" w:eastAsia="Times New Roman" w:hAnsiTheme="minorHAnsi" w:cstheme="minorHAnsi"/>
          <w:sz w:val="22"/>
        </w:rPr>
      </w:pPr>
      <w:r w:rsidRPr="00286908">
        <w:rPr>
          <w:rFonts w:asciiTheme="minorHAnsi" w:eastAsia="Times New Roman" w:hAnsiTheme="minorHAnsi" w:cstheme="minorHAnsi"/>
          <w:i/>
          <w:iCs/>
          <w:sz w:val="22"/>
        </w:rPr>
        <w:t>facilitate broader, more diverse participation in Antarctic and polar research</w:t>
      </w:r>
      <w:r w:rsidRPr="00286908">
        <w:rPr>
          <w:rFonts w:asciiTheme="minorHAnsi" w:eastAsia="Times New Roman" w:hAnsiTheme="minorHAnsi" w:cstheme="minorHAnsi"/>
          <w:sz w:val="22"/>
        </w:rPr>
        <w:t xml:space="preserve">.   </w:t>
      </w:r>
    </w:p>
    <w:p w14:paraId="7B8C3BC0" w14:textId="3F491F3F" w:rsidR="00D74A00" w:rsidRPr="00A6569F" w:rsidRDefault="00D74A00" w:rsidP="00D74A00">
      <w:pPr>
        <w:rPr>
          <w:rFonts w:asciiTheme="minorHAnsi" w:hAnsiTheme="minorHAnsi" w:cstheme="minorHAnsi"/>
          <w:sz w:val="22"/>
        </w:rPr>
      </w:pPr>
      <w:r w:rsidRPr="00A6569F">
        <w:rPr>
          <w:rFonts w:asciiTheme="minorHAnsi" w:eastAsia="Times New Roman" w:hAnsiTheme="minorHAnsi" w:cstheme="minorHAnsi"/>
          <w:sz w:val="22"/>
        </w:rPr>
        <w:t xml:space="preserve">While focused primarily on Antarctic science, the workshop will </w:t>
      </w:r>
      <w:r>
        <w:rPr>
          <w:rFonts w:asciiTheme="minorHAnsi" w:eastAsia="Times New Roman" w:hAnsiTheme="minorHAnsi" w:cstheme="minorHAnsi"/>
          <w:sz w:val="22"/>
        </w:rPr>
        <w:t xml:space="preserve">also </w:t>
      </w:r>
      <w:r w:rsidRPr="00A6569F">
        <w:rPr>
          <w:rFonts w:asciiTheme="minorHAnsi" w:eastAsia="Times New Roman" w:hAnsiTheme="minorHAnsi" w:cstheme="minorHAnsi"/>
          <w:sz w:val="22"/>
        </w:rPr>
        <w:t>explore lessons</w:t>
      </w:r>
      <w:r>
        <w:rPr>
          <w:rFonts w:asciiTheme="minorHAnsi" w:eastAsia="Times New Roman" w:hAnsiTheme="minorHAnsi" w:cstheme="minorHAnsi"/>
          <w:sz w:val="22"/>
        </w:rPr>
        <w:t>/</w:t>
      </w:r>
      <w:r w:rsidRPr="00A6569F">
        <w:rPr>
          <w:rFonts w:asciiTheme="minorHAnsi" w:eastAsia="Times New Roman" w:hAnsiTheme="minorHAnsi" w:cstheme="minorHAnsi"/>
          <w:sz w:val="22"/>
        </w:rPr>
        <w:t xml:space="preserve">solutions </w:t>
      </w:r>
      <w:r>
        <w:rPr>
          <w:rFonts w:asciiTheme="minorHAnsi" w:eastAsia="Times New Roman" w:hAnsiTheme="minorHAnsi" w:cstheme="minorHAnsi"/>
          <w:sz w:val="22"/>
        </w:rPr>
        <w:t xml:space="preserve">from </w:t>
      </w:r>
      <w:r w:rsidRPr="00A6569F">
        <w:rPr>
          <w:rFonts w:asciiTheme="minorHAnsi" w:eastAsia="Times New Roman" w:hAnsiTheme="minorHAnsi" w:cstheme="minorHAnsi"/>
          <w:sz w:val="22"/>
        </w:rPr>
        <w:t>Arctic science as well</w:t>
      </w:r>
      <w:r>
        <w:rPr>
          <w:rFonts w:asciiTheme="minorHAnsi" w:eastAsia="Times New Roman" w:hAnsiTheme="minorHAnsi" w:cstheme="minorHAnsi"/>
          <w:sz w:val="22"/>
        </w:rPr>
        <w:t>--</w:t>
      </w:r>
      <w:r>
        <w:rPr>
          <w:rFonts w:ascii="Calibri" w:hAnsi="Calibri" w:cs="Calibri"/>
          <w:color w:val="000000"/>
          <w:sz w:val="22"/>
          <w:szCs w:val="22"/>
          <w:bdr w:val="none" w:sz="0" w:space="0" w:color="auto" w:frame="1"/>
        </w:rPr>
        <w:t>and we actively seek to draw insights from science and engineering fields beyond polar science.  </w:t>
      </w:r>
    </w:p>
    <w:p w14:paraId="4DDD3BB2" w14:textId="77777777" w:rsidR="00D74A00" w:rsidRDefault="00D74A00" w:rsidP="00D74A00">
      <w:pPr>
        <w:rPr>
          <w:rFonts w:asciiTheme="minorHAnsi" w:eastAsia="Times New Roman" w:hAnsiTheme="minorHAnsi" w:cstheme="minorHAnsi"/>
          <w:sz w:val="22"/>
          <w:szCs w:val="22"/>
        </w:rPr>
      </w:pPr>
    </w:p>
    <w:p w14:paraId="3B47FAC0" w14:textId="77777777" w:rsidR="00D74A00" w:rsidRDefault="00D74A00" w:rsidP="00D74A00">
      <w:pPr>
        <w:rPr>
          <w:rFonts w:asciiTheme="minorHAnsi" w:eastAsia="Times New Roman" w:hAnsiTheme="minorHAnsi" w:cstheme="minorHAnsi"/>
          <w:sz w:val="22"/>
          <w:szCs w:val="22"/>
        </w:rPr>
      </w:pPr>
      <w:r w:rsidRPr="005108AC">
        <w:rPr>
          <w:rFonts w:asciiTheme="minorHAnsi" w:eastAsia="Times New Roman" w:hAnsiTheme="minorHAnsi" w:cstheme="minorHAnsi"/>
          <w:sz w:val="22"/>
          <w:szCs w:val="22"/>
        </w:rPr>
        <w:t>The workshop discussions will encompass specific research areas</w:t>
      </w:r>
      <w:r>
        <w:rPr>
          <w:rFonts w:asciiTheme="minorHAnsi" w:eastAsia="Times New Roman" w:hAnsiTheme="minorHAnsi" w:cstheme="minorHAnsi"/>
          <w:sz w:val="22"/>
          <w:szCs w:val="22"/>
        </w:rPr>
        <w:t xml:space="preserve"> </w:t>
      </w:r>
      <w:r w:rsidRPr="005108AC">
        <w:rPr>
          <w:rFonts w:asciiTheme="minorHAnsi" w:eastAsia="Times New Roman" w:hAnsiTheme="minorHAnsi" w:cstheme="minorHAnsi"/>
          <w:sz w:val="22"/>
          <w:szCs w:val="22"/>
        </w:rPr>
        <w:t xml:space="preserve">as well as cross-cutting issues—for instance, </w:t>
      </w:r>
      <w:r w:rsidRPr="005108AC">
        <w:rPr>
          <w:rFonts w:asciiTheme="minorHAnsi" w:hAnsiTheme="minorHAnsi" w:cstheme="minorHAnsi"/>
          <w:sz w:val="22"/>
          <w:szCs w:val="22"/>
        </w:rPr>
        <w:t>making autonomous observing systems more effective and cost-efficient through advances in sensors, power</w:t>
      </w:r>
      <w:r>
        <w:rPr>
          <w:rFonts w:asciiTheme="minorHAnsi" w:hAnsiTheme="minorHAnsi" w:cstheme="minorHAnsi"/>
          <w:sz w:val="22"/>
          <w:szCs w:val="22"/>
        </w:rPr>
        <w:t>,</w:t>
      </w:r>
      <w:r w:rsidRPr="005108AC">
        <w:rPr>
          <w:rFonts w:asciiTheme="minorHAnsi" w:hAnsiTheme="minorHAnsi" w:cstheme="minorHAnsi"/>
          <w:sz w:val="22"/>
          <w:szCs w:val="22"/>
        </w:rPr>
        <w:t xml:space="preserve"> and communication technologies.</w:t>
      </w:r>
      <w:r>
        <w:rPr>
          <w:rFonts w:asciiTheme="minorHAnsi" w:hAnsiTheme="minorHAnsi" w:cstheme="minorHAnsi"/>
          <w:sz w:val="22"/>
          <w:szCs w:val="22"/>
        </w:rPr>
        <w:t xml:space="preserve"> </w:t>
      </w:r>
      <w:r w:rsidRPr="005108AC">
        <w:rPr>
          <w:rFonts w:asciiTheme="minorHAnsi" w:hAnsiTheme="minorHAnsi" w:cstheme="minorHAnsi"/>
          <w:bCs/>
          <w:sz w:val="22"/>
          <w:szCs w:val="22"/>
        </w:rPr>
        <w:t>Unlike many traditional</w:t>
      </w:r>
      <w:r>
        <w:rPr>
          <w:rFonts w:asciiTheme="minorHAnsi" w:hAnsiTheme="minorHAnsi" w:cstheme="minorHAnsi"/>
          <w:bCs/>
          <w:sz w:val="22"/>
          <w:szCs w:val="22"/>
        </w:rPr>
        <w:t xml:space="preserve"> meetings</w:t>
      </w:r>
      <w:r w:rsidRPr="005108AC">
        <w:rPr>
          <w:rFonts w:asciiTheme="minorHAnsi" w:hAnsiTheme="minorHAnsi" w:cstheme="minorHAnsi"/>
          <w:bCs/>
          <w:sz w:val="22"/>
          <w:szCs w:val="22"/>
        </w:rPr>
        <w:t>, the goal of this activity is not to report on the outcomes of current</w:t>
      </w:r>
      <w:r>
        <w:rPr>
          <w:rFonts w:asciiTheme="minorHAnsi" w:hAnsiTheme="minorHAnsi" w:cstheme="minorHAnsi"/>
          <w:bCs/>
          <w:sz w:val="22"/>
          <w:szCs w:val="22"/>
        </w:rPr>
        <w:t>/</w:t>
      </w:r>
      <w:r w:rsidRPr="005108AC">
        <w:rPr>
          <w:rFonts w:asciiTheme="minorHAnsi" w:hAnsiTheme="minorHAnsi" w:cstheme="minorHAnsi"/>
          <w:bCs/>
          <w:sz w:val="22"/>
          <w:szCs w:val="22"/>
        </w:rPr>
        <w:t>completed research</w:t>
      </w:r>
      <w:r>
        <w:rPr>
          <w:rFonts w:asciiTheme="minorHAnsi" w:hAnsiTheme="minorHAnsi" w:cstheme="minorHAnsi"/>
          <w:bCs/>
          <w:sz w:val="22"/>
          <w:szCs w:val="22"/>
        </w:rPr>
        <w:t xml:space="preserve"> but </w:t>
      </w:r>
      <w:r w:rsidRPr="005108AC">
        <w:rPr>
          <w:rFonts w:asciiTheme="minorHAnsi" w:hAnsiTheme="minorHAnsi" w:cstheme="minorHAnsi"/>
          <w:bCs/>
          <w:sz w:val="22"/>
          <w:szCs w:val="22"/>
        </w:rPr>
        <w:t xml:space="preserve">to look forward and consider new </w:t>
      </w:r>
      <w:r w:rsidRPr="00826CCA">
        <w:rPr>
          <w:rFonts w:asciiTheme="minorHAnsi" w:hAnsiTheme="minorHAnsi" w:cstheme="minorHAnsi"/>
          <w:bCs/>
          <w:sz w:val="22"/>
          <w:szCs w:val="22"/>
        </w:rPr>
        <w:t>technology</w:t>
      </w:r>
      <w:r w:rsidRPr="00FF4FCA">
        <w:rPr>
          <w:rFonts w:asciiTheme="minorHAnsi" w:hAnsiTheme="minorHAnsi" w:cstheme="minorHAnsi"/>
          <w:bCs/>
          <w:sz w:val="22"/>
          <w:szCs w:val="22"/>
        </w:rPr>
        <w:t xml:space="preserve"> frontiers, </w:t>
      </w:r>
      <w:r w:rsidRPr="005108AC">
        <w:rPr>
          <w:rFonts w:asciiTheme="minorHAnsi" w:hAnsiTheme="minorHAnsi" w:cstheme="minorHAnsi"/>
          <w:bCs/>
          <w:sz w:val="22"/>
          <w:szCs w:val="22"/>
        </w:rPr>
        <w:t xml:space="preserve">along with strategies for building innovative partnerships with technology developers not </w:t>
      </w:r>
      <w:r>
        <w:rPr>
          <w:rFonts w:asciiTheme="minorHAnsi" w:hAnsiTheme="minorHAnsi" w:cstheme="minorHAnsi"/>
          <w:bCs/>
          <w:sz w:val="22"/>
          <w:szCs w:val="22"/>
        </w:rPr>
        <w:t xml:space="preserve">yet </w:t>
      </w:r>
      <w:r w:rsidRPr="005108AC">
        <w:rPr>
          <w:rFonts w:asciiTheme="minorHAnsi" w:hAnsiTheme="minorHAnsi" w:cstheme="minorHAnsi"/>
          <w:bCs/>
          <w:sz w:val="22"/>
          <w:szCs w:val="22"/>
        </w:rPr>
        <w:t>engaged in</w:t>
      </w:r>
      <w:r>
        <w:rPr>
          <w:rFonts w:asciiTheme="minorHAnsi" w:hAnsiTheme="minorHAnsi" w:cstheme="minorHAnsi"/>
          <w:bCs/>
          <w:sz w:val="22"/>
          <w:szCs w:val="22"/>
        </w:rPr>
        <w:t xml:space="preserve"> polar </w:t>
      </w:r>
      <w:r w:rsidRPr="005108AC">
        <w:rPr>
          <w:rFonts w:asciiTheme="minorHAnsi" w:hAnsiTheme="minorHAnsi" w:cstheme="minorHAnsi"/>
          <w:bCs/>
          <w:sz w:val="22"/>
          <w:szCs w:val="22"/>
        </w:rPr>
        <w:t>research.</w:t>
      </w:r>
      <w:r w:rsidRPr="005108AC">
        <w:rPr>
          <w:rFonts w:asciiTheme="minorHAnsi" w:eastAsia="Times New Roman" w:hAnsiTheme="minorHAnsi" w:cstheme="minorHAnsi"/>
          <w:sz w:val="22"/>
          <w:szCs w:val="22"/>
        </w:rPr>
        <w:t xml:space="preserve"> </w:t>
      </w:r>
    </w:p>
    <w:p w14:paraId="536B5E7B" w14:textId="77777777" w:rsidR="00D74A00" w:rsidRDefault="00D74A00" w:rsidP="00D74A00">
      <w:pPr>
        <w:rPr>
          <w:rFonts w:asciiTheme="minorHAnsi" w:hAnsiTheme="minorHAnsi" w:cstheme="minorHAnsi"/>
          <w:b/>
          <w:sz w:val="22"/>
          <w:szCs w:val="22"/>
        </w:rPr>
      </w:pPr>
    </w:p>
    <w:p w14:paraId="6EF2FEF5" w14:textId="77777777" w:rsidR="00946662" w:rsidRDefault="00D74A00" w:rsidP="00D74A00">
      <w:pPr>
        <w:spacing w:after="160"/>
        <w:rPr>
          <w:rFonts w:asciiTheme="minorHAnsi" w:hAnsiTheme="minorHAnsi" w:cstheme="minorHAnsi"/>
          <w:bCs/>
          <w:sz w:val="22"/>
          <w:szCs w:val="22"/>
        </w:rPr>
      </w:pPr>
      <w:r w:rsidRPr="0063188B">
        <w:rPr>
          <w:rFonts w:asciiTheme="minorHAnsi" w:hAnsiTheme="minorHAnsi" w:cstheme="minorHAnsi"/>
          <w:bCs/>
          <w:sz w:val="22"/>
          <w:szCs w:val="22"/>
        </w:rPr>
        <w:t xml:space="preserve">As input to this workshop, </w:t>
      </w:r>
      <w:r w:rsidRPr="00692BEE">
        <w:rPr>
          <w:rFonts w:asciiTheme="minorHAnsi" w:hAnsiTheme="minorHAnsi" w:cstheme="minorHAnsi"/>
          <w:b/>
          <w:sz w:val="22"/>
          <w:szCs w:val="22"/>
          <w:u w:val="single"/>
        </w:rPr>
        <w:t>we invite your creative ideas</w:t>
      </w:r>
      <w:r w:rsidRPr="0063188B">
        <w:rPr>
          <w:rFonts w:asciiTheme="minorHAnsi" w:hAnsiTheme="minorHAnsi" w:cstheme="minorHAnsi"/>
          <w:bCs/>
          <w:sz w:val="22"/>
          <w:szCs w:val="22"/>
        </w:rPr>
        <w:t xml:space="preserve"> regarding</w:t>
      </w:r>
      <w:r>
        <w:rPr>
          <w:rFonts w:asciiTheme="minorHAnsi" w:hAnsiTheme="minorHAnsi" w:cstheme="minorHAnsi"/>
          <w:b/>
          <w:sz w:val="22"/>
          <w:szCs w:val="22"/>
        </w:rPr>
        <w:t xml:space="preserve">:  </w:t>
      </w:r>
      <w:r w:rsidRPr="0063188B">
        <w:rPr>
          <w:rFonts w:asciiTheme="minorHAnsi" w:hAnsiTheme="minorHAnsi" w:cstheme="minorHAnsi"/>
          <w:bCs/>
          <w:color w:val="0070C0"/>
          <w:sz w:val="22"/>
          <w:szCs w:val="22"/>
        </w:rPr>
        <w:t xml:space="preserve">existing technologies that hold potential to advance some key aspect of Antarctic/polar research, but have not yet been applied for this </w:t>
      </w:r>
      <w:proofErr w:type="gramStart"/>
      <w:r w:rsidRPr="0063188B">
        <w:rPr>
          <w:rFonts w:asciiTheme="minorHAnsi" w:hAnsiTheme="minorHAnsi" w:cstheme="minorHAnsi"/>
          <w:bCs/>
          <w:color w:val="0070C0"/>
          <w:sz w:val="22"/>
          <w:szCs w:val="22"/>
        </w:rPr>
        <w:t>purpose;  and</w:t>
      </w:r>
      <w:proofErr w:type="gramEnd"/>
      <w:r>
        <w:rPr>
          <w:rFonts w:asciiTheme="minorHAnsi" w:hAnsiTheme="minorHAnsi" w:cstheme="minorHAnsi"/>
          <w:bCs/>
          <w:color w:val="0070C0"/>
          <w:sz w:val="22"/>
          <w:szCs w:val="22"/>
        </w:rPr>
        <w:t>/or</w:t>
      </w:r>
      <w:r w:rsidRPr="0063188B">
        <w:rPr>
          <w:rFonts w:asciiTheme="minorHAnsi" w:hAnsiTheme="minorHAnsi" w:cstheme="minorHAnsi"/>
          <w:bCs/>
          <w:color w:val="0070C0"/>
          <w:sz w:val="22"/>
          <w:szCs w:val="22"/>
        </w:rPr>
        <w:t xml:space="preserve"> new technological advances that could plausibly </w:t>
      </w:r>
      <w:r>
        <w:rPr>
          <w:rFonts w:asciiTheme="minorHAnsi" w:hAnsiTheme="minorHAnsi" w:cstheme="minorHAnsi"/>
          <w:bCs/>
          <w:color w:val="0070C0"/>
          <w:sz w:val="22"/>
          <w:szCs w:val="22"/>
        </w:rPr>
        <w:t>(</w:t>
      </w:r>
      <w:r w:rsidRPr="0063188B">
        <w:rPr>
          <w:rFonts w:asciiTheme="minorHAnsi" w:hAnsiTheme="minorHAnsi" w:cstheme="minorHAnsi"/>
          <w:bCs/>
          <w:color w:val="0070C0"/>
          <w:sz w:val="22"/>
          <w:szCs w:val="22"/>
        </w:rPr>
        <w:t>technologically</w:t>
      </w:r>
      <w:r>
        <w:rPr>
          <w:rFonts w:asciiTheme="minorHAnsi" w:hAnsiTheme="minorHAnsi" w:cstheme="minorHAnsi"/>
          <w:bCs/>
          <w:color w:val="0070C0"/>
          <w:sz w:val="22"/>
          <w:szCs w:val="22"/>
        </w:rPr>
        <w:t xml:space="preserve">, </w:t>
      </w:r>
      <w:r w:rsidRPr="0063188B">
        <w:rPr>
          <w:rFonts w:asciiTheme="minorHAnsi" w:hAnsiTheme="minorHAnsi" w:cstheme="minorHAnsi"/>
          <w:bCs/>
          <w:color w:val="0070C0"/>
          <w:sz w:val="22"/>
          <w:szCs w:val="22"/>
        </w:rPr>
        <w:t>operationally) be developed to advance some key aspects of Antarctic/polar research.</w:t>
      </w:r>
      <w:r w:rsidR="00946662">
        <w:rPr>
          <w:rFonts w:asciiTheme="minorHAnsi" w:hAnsiTheme="minorHAnsi" w:cstheme="minorHAnsi"/>
          <w:bCs/>
          <w:sz w:val="22"/>
          <w:szCs w:val="22"/>
        </w:rPr>
        <w:t xml:space="preserve"> </w:t>
      </w:r>
    </w:p>
    <w:p w14:paraId="59148081" w14:textId="4F4D43A1" w:rsidR="00D74A00" w:rsidRDefault="00D74A00" w:rsidP="00D74A00">
      <w:pPr>
        <w:spacing w:after="160"/>
        <w:rPr>
          <w:rFonts w:asciiTheme="minorHAnsi" w:eastAsia="Times New Roman" w:hAnsiTheme="minorHAnsi" w:cstheme="minorHAnsi"/>
          <w:sz w:val="22"/>
          <w:szCs w:val="22"/>
        </w:rPr>
      </w:pPr>
      <w:r w:rsidRPr="0063188B">
        <w:rPr>
          <w:rFonts w:asciiTheme="minorHAnsi" w:eastAsia="Times New Roman" w:hAnsiTheme="minorHAnsi" w:cstheme="minorHAnsi"/>
          <w:sz w:val="22"/>
          <w:szCs w:val="22"/>
        </w:rPr>
        <w:t>Submission Deadli</w:t>
      </w:r>
      <w:r>
        <w:rPr>
          <w:rFonts w:asciiTheme="minorHAnsi" w:eastAsia="Times New Roman" w:hAnsiTheme="minorHAnsi" w:cstheme="minorHAnsi"/>
          <w:sz w:val="22"/>
          <w:szCs w:val="22"/>
        </w:rPr>
        <w:t xml:space="preserve">ne: </w:t>
      </w:r>
      <w:r w:rsidRPr="002224F6">
        <w:rPr>
          <w:rFonts w:asciiTheme="minorHAnsi" w:eastAsia="Times New Roman" w:hAnsiTheme="minorHAnsi" w:cstheme="minorHAnsi"/>
          <w:b/>
          <w:bCs/>
          <w:sz w:val="22"/>
          <w:szCs w:val="22"/>
        </w:rPr>
        <w:t xml:space="preserve">April </w:t>
      </w:r>
      <w:r>
        <w:rPr>
          <w:rFonts w:asciiTheme="minorHAnsi" w:eastAsia="Times New Roman" w:hAnsiTheme="minorHAnsi" w:cstheme="minorHAnsi"/>
          <w:b/>
          <w:bCs/>
          <w:sz w:val="22"/>
          <w:szCs w:val="22"/>
        </w:rPr>
        <w:t>20, 2022.</w:t>
      </w:r>
      <w:r w:rsidRPr="007F18D4">
        <w:rPr>
          <w:rFonts w:asciiTheme="minorHAnsi" w:eastAsia="Times New Roman" w:hAnsiTheme="minorHAnsi" w:cstheme="minorHAnsi"/>
          <w:i/>
          <w:iCs/>
          <w:color w:val="FF0000"/>
          <w:sz w:val="22"/>
          <w:szCs w:val="22"/>
        </w:rPr>
        <w:t xml:space="preserve"> </w:t>
      </w:r>
      <w:r>
        <w:rPr>
          <w:rFonts w:asciiTheme="minorHAnsi" w:eastAsia="Times New Roman" w:hAnsiTheme="minorHAnsi" w:cstheme="minorHAnsi"/>
          <w:sz w:val="22"/>
          <w:szCs w:val="22"/>
        </w:rPr>
        <w:t xml:space="preserve">You do not have to register for the workshop to submit ideas. </w:t>
      </w:r>
    </w:p>
    <w:p w14:paraId="0292BD51" w14:textId="60BF16D1" w:rsidR="00D74A00" w:rsidRDefault="00946662" w:rsidP="00D74A00">
      <w:pPr>
        <w:spacing w:after="16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To:</w:t>
      </w:r>
      <w:r w:rsidR="00D74A00">
        <w:rPr>
          <w:rFonts w:asciiTheme="minorHAnsi" w:eastAsia="Times New Roman" w:hAnsiTheme="minorHAnsi" w:cstheme="minorHAnsi"/>
          <w:sz w:val="22"/>
          <w:szCs w:val="22"/>
        </w:rPr>
        <w:t xml:space="preserve"> </w:t>
      </w:r>
      <w:hyperlink r:id="rId7" w:history="1">
        <w:r w:rsidR="00D74A00" w:rsidRPr="00A6569F">
          <w:rPr>
            <w:rStyle w:val="Hyperlink"/>
            <w:rFonts w:asciiTheme="minorHAnsi" w:eastAsia="Times New Roman" w:hAnsiTheme="minorHAnsi" w:cstheme="minorHAnsi"/>
            <w:sz w:val="22"/>
            <w:szCs w:val="22"/>
          </w:rPr>
          <w:t>Submit Input</w:t>
        </w:r>
      </w:hyperlink>
    </w:p>
    <w:p w14:paraId="527587D8" w14:textId="77777777" w:rsidR="00D74A00" w:rsidRDefault="00D74A00" w:rsidP="00D74A00">
      <w:pPr>
        <w:spacing w:after="16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w:t>
      </w:r>
      <w:hyperlink r:id="rId8" w:history="1">
        <w:r w:rsidRPr="00A6569F">
          <w:rPr>
            <w:rStyle w:val="Hyperlink"/>
            <w:rFonts w:asciiTheme="minorHAnsi" w:eastAsia="Times New Roman" w:hAnsiTheme="minorHAnsi" w:cstheme="minorHAnsi"/>
            <w:sz w:val="22"/>
            <w:szCs w:val="22"/>
          </w:rPr>
          <w:t>Register for Workshop</w:t>
        </w:r>
      </w:hyperlink>
    </w:p>
    <w:p w14:paraId="1D480E82" w14:textId="77777777" w:rsidR="00D74A00" w:rsidRPr="00946662" w:rsidRDefault="00D74A00" w:rsidP="00A6569F">
      <w:pPr>
        <w:shd w:val="clear" w:color="auto" w:fill="FFFFFF"/>
        <w:outlineLvl w:val="2"/>
        <w:rPr>
          <w:rFonts w:asciiTheme="minorHAnsi" w:hAnsiTheme="minorHAnsi" w:cstheme="minorHAnsi"/>
          <w:b/>
          <w:bCs/>
        </w:rPr>
      </w:pPr>
    </w:p>
    <w:p w14:paraId="50C64EC9" w14:textId="77777777" w:rsidR="00F67B19" w:rsidRDefault="00F67B19" w:rsidP="00A6569F">
      <w:pPr>
        <w:shd w:val="clear" w:color="auto" w:fill="FFFFFF"/>
        <w:outlineLvl w:val="2"/>
        <w:rPr>
          <w:rFonts w:asciiTheme="minorHAnsi" w:hAnsiTheme="minorHAnsi" w:cstheme="minorHAnsi"/>
          <w:b/>
          <w:bCs/>
          <w:highlight w:val="yellow"/>
        </w:rPr>
      </w:pPr>
    </w:p>
    <w:p w14:paraId="5C508B2B" w14:textId="62C94F62" w:rsidR="00D74A00" w:rsidRPr="00946662" w:rsidRDefault="00D74A00" w:rsidP="00A6569F">
      <w:pPr>
        <w:shd w:val="clear" w:color="auto" w:fill="FFFFFF"/>
        <w:outlineLvl w:val="2"/>
        <w:rPr>
          <w:rFonts w:asciiTheme="minorHAnsi" w:hAnsiTheme="minorHAnsi" w:cstheme="minorHAnsi"/>
          <w:b/>
          <w:bCs/>
        </w:rPr>
      </w:pPr>
      <w:r w:rsidRPr="00946662">
        <w:rPr>
          <w:rFonts w:asciiTheme="minorHAnsi" w:hAnsiTheme="minorHAnsi" w:cstheme="minorHAnsi"/>
          <w:b/>
          <w:bCs/>
          <w:highlight w:val="yellow"/>
        </w:rPr>
        <w:t>SHORTER VERSION</w:t>
      </w:r>
    </w:p>
    <w:p w14:paraId="78BAE9BC" w14:textId="18F7E86F" w:rsidR="001056CB" w:rsidRPr="00946662" w:rsidRDefault="00F67B19" w:rsidP="00A6569F">
      <w:pPr>
        <w:shd w:val="clear" w:color="auto" w:fill="FFFFFF"/>
        <w:outlineLvl w:val="2"/>
        <w:rPr>
          <w:rFonts w:asciiTheme="minorHAnsi" w:hAnsiTheme="minorHAnsi" w:cstheme="minorHAnsi"/>
          <w:b/>
          <w:bCs/>
        </w:rPr>
      </w:pPr>
      <w:hyperlink r:id="rId9" w:history="1">
        <w:r w:rsidR="001056CB" w:rsidRPr="00946662">
          <w:rPr>
            <w:rStyle w:val="Hyperlink"/>
            <w:rFonts w:asciiTheme="minorHAnsi" w:hAnsiTheme="minorHAnsi" w:cstheme="minorHAnsi"/>
            <w:b/>
            <w:bCs/>
          </w:rPr>
          <w:t>Technology Developments to Advance Antarctic Research A Workshop | National Academies</w:t>
        </w:r>
      </w:hyperlink>
    </w:p>
    <w:p w14:paraId="50675C56" w14:textId="3902B452" w:rsidR="001056CB" w:rsidRDefault="001056CB" w:rsidP="001056CB">
      <w:pPr>
        <w:shd w:val="clear" w:color="auto" w:fill="FFFFFF"/>
        <w:outlineLvl w:val="2"/>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May 3, 4, </w:t>
      </w:r>
      <w:r w:rsidRPr="005159B1">
        <w:rPr>
          <w:rFonts w:asciiTheme="minorHAnsi" w:eastAsia="Times New Roman" w:hAnsiTheme="minorHAnsi" w:cstheme="minorHAnsi"/>
          <w:color w:val="000000"/>
          <w:sz w:val="22"/>
          <w:szCs w:val="22"/>
        </w:rPr>
        <w:t>5, 2022</w:t>
      </w:r>
      <w:r>
        <w:rPr>
          <w:rFonts w:asciiTheme="minorHAnsi" w:eastAsia="Times New Roman" w:hAnsiTheme="minorHAnsi" w:cstheme="minorHAnsi"/>
          <w:color w:val="000000"/>
          <w:sz w:val="22"/>
          <w:szCs w:val="22"/>
        </w:rPr>
        <w:t xml:space="preserve"> |</w:t>
      </w:r>
      <w:r w:rsidR="00946662">
        <w:rPr>
          <w:rFonts w:asciiTheme="minorHAnsi" w:eastAsia="Times New Roman" w:hAnsiTheme="minorHAnsi" w:cstheme="minorHAnsi"/>
          <w:color w:val="000000"/>
          <w:sz w:val="22"/>
          <w:szCs w:val="22"/>
        </w:rPr>
        <w:t xml:space="preserve"> 12:00–4:00 pm (EDT) each day | Held online (Virtual)</w:t>
      </w:r>
      <w:r w:rsidRPr="005159B1">
        <w:rPr>
          <w:rFonts w:asciiTheme="minorHAnsi" w:eastAsia="Times New Roman" w:hAnsiTheme="minorHAnsi" w:cstheme="minorHAnsi"/>
          <w:color w:val="000000"/>
          <w:sz w:val="22"/>
          <w:szCs w:val="22"/>
        </w:rPr>
        <w:t xml:space="preserve"> </w:t>
      </w:r>
    </w:p>
    <w:p w14:paraId="5DE90B67" w14:textId="77777777" w:rsidR="001056CB" w:rsidRDefault="001056CB" w:rsidP="00A6569F">
      <w:pPr>
        <w:shd w:val="clear" w:color="auto" w:fill="FFFFFF"/>
        <w:outlineLvl w:val="2"/>
        <w:rPr>
          <w:rFonts w:asciiTheme="minorHAnsi" w:eastAsia="Times New Roman" w:hAnsiTheme="minorHAnsi" w:cstheme="minorHAnsi"/>
          <w:color w:val="000000"/>
          <w:sz w:val="22"/>
          <w:szCs w:val="22"/>
        </w:rPr>
      </w:pPr>
    </w:p>
    <w:bookmarkEnd w:id="2"/>
    <w:p w14:paraId="15F2EB8E" w14:textId="00A6FAED" w:rsidR="00A6569F" w:rsidRDefault="004F251C" w:rsidP="00286908">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The National Academies of Sciences, Engineering, and Medicine invites you to join a workshop to foster community-wide discussion about harnessing cutting-edge technological innovations to </w:t>
      </w:r>
      <w:r>
        <w:rPr>
          <w:rFonts w:ascii="Calibri" w:hAnsi="Calibri" w:cs="Calibri"/>
          <w:i/>
          <w:iCs/>
          <w:color w:val="000000"/>
          <w:sz w:val="22"/>
          <w:szCs w:val="22"/>
          <w:bdr w:val="none" w:sz="0" w:space="0" w:color="auto" w:frame="1"/>
        </w:rPr>
        <w:t>advance, facilitate, and transfor</w:t>
      </w:r>
      <w:r w:rsidR="00946662">
        <w:rPr>
          <w:rFonts w:ascii="Calibri" w:hAnsi="Calibri" w:cs="Calibri"/>
          <w:i/>
          <w:iCs/>
          <w:color w:val="000000"/>
          <w:sz w:val="22"/>
          <w:szCs w:val="22"/>
          <w:bdr w:val="none" w:sz="0" w:space="0" w:color="auto" w:frame="1"/>
        </w:rPr>
        <w:t>m Antarctic and polar research;</w:t>
      </w:r>
      <w:r>
        <w:rPr>
          <w:rFonts w:ascii="Calibri" w:hAnsi="Calibri" w:cs="Calibri"/>
          <w:i/>
          <w:iCs/>
          <w:color w:val="000000"/>
          <w:sz w:val="22"/>
          <w:szCs w:val="22"/>
          <w:bdr w:val="none" w:sz="0" w:space="0" w:color="auto" w:frame="1"/>
        </w:rPr>
        <w:t> to increase the reach of Antarctic and polar research while reducing the environmental footprint of these operations; and to facilitate broader, more diverse participation in Antarctic and polar research</w:t>
      </w:r>
      <w:r w:rsidR="00946662">
        <w:rPr>
          <w:rFonts w:ascii="Calibri" w:hAnsi="Calibri" w:cs="Calibri"/>
          <w:color w:val="000000"/>
          <w:sz w:val="22"/>
          <w:szCs w:val="22"/>
          <w:bdr w:val="none" w:sz="0" w:space="0" w:color="auto" w:frame="1"/>
        </w:rPr>
        <w:t>.</w:t>
      </w:r>
      <w:r>
        <w:rPr>
          <w:rFonts w:ascii="Calibri" w:hAnsi="Calibri" w:cs="Calibri"/>
          <w:color w:val="000000"/>
          <w:sz w:val="22"/>
          <w:szCs w:val="22"/>
          <w:bdr w:val="none" w:sz="0" w:space="0" w:color="auto" w:frame="1"/>
        </w:rPr>
        <w:t> While focused primarily on Antarctic science, the workshop will explore lessons from, and solutions applicable to, Arctic science as well—</w:t>
      </w:r>
      <w:bookmarkStart w:id="3" w:name="_Hlk98433979"/>
      <w:r>
        <w:rPr>
          <w:rFonts w:ascii="Calibri" w:hAnsi="Calibri" w:cs="Calibri"/>
          <w:color w:val="000000"/>
          <w:sz w:val="22"/>
          <w:szCs w:val="22"/>
          <w:bdr w:val="none" w:sz="0" w:space="0" w:color="auto" w:frame="1"/>
        </w:rPr>
        <w:t>and we actively seek to draw insights from science and engineering fields beyond polar science. </w:t>
      </w:r>
      <w:bookmarkEnd w:id="3"/>
      <w:r>
        <w:rPr>
          <w:rFonts w:ascii="Calibri" w:hAnsi="Calibri" w:cs="Calibri"/>
          <w:color w:val="000000"/>
          <w:sz w:val="22"/>
          <w:szCs w:val="22"/>
          <w:bdr w:val="none" w:sz="0" w:space="0" w:color="auto" w:frame="1"/>
        </w:rPr>
        <w:t>As input to this workshop, we invite your creative ideas regarding existing or possible new technologies that could be used for advancing key aspects of Antarctic/polar research</w:t>
      </w:r>
      <w:r w:rsidR="00D74A00" w:rsidRPr="00946662">
        <w:rPr>
          <w:rFonts w:ascii="Calibri" w:hAnsi="Calibri" w:cs="Calibri"/>
          <w:sz w:val="22"/>
          <w:szCs w:val="22"/>
          <w:bdr w:val="none" w:sz="0" w:space="0" w:color="auto" w:frame="1"/>
        </w:rPr>
        <w:t xml:space="preserve">. </w:t>
      </w:r>
      <w:r w:rsidRPr="00946662">
        <w:rPr>
          <w:bdr w:val="none" w:sz="0" w:space="0" w:color="auto" w:frame="1"/>
        </w:rPr>
        <w:t>[</w:t>
      </w:r>
      <w:r w:rsidRPr="00946662">
        <w:rPr>
          <w:rFonts w:ascii="Calibri" w:hAnsi="Calibri" w:cs="Calibri"/>
          <w:sz w:val="22"/>
          <w:szCs w:val="22"/>
          <w:bdr w:val="none" w:sz="0" w:space="0" w:color="auto" w:frame="1"/>
        </w:rPr>
        <w:t xml:space="preserve">Submit </w:t>
      </w:r>
      <w:r>
        <w:rPr>
          <w:rFonts w:ascii="Calibri" w:hAnsi="Calibri" w:cs="Calibri"/>
          <w:color w:val="000000"/>
          <w:sz w:val="22"/>
          <w:szCs w:val="22"/>
          <w:bdr w:val="none" w:sz="0" w:space="0" w:color="auto" w:frame="1"/>
        </w:rPr>
        <w:t>by </w:t>
      </w:r>
      <w:r>
        <w:rPr>
          <w:rFonts w:ascii="Calibri" w:hAnsi="Calibri" w:cs="Calibri"/>
          <w:b/>
          <w:bCs/>
          <w:color w:val="000000"/>
          <w:sz w:val="22"/>
          <w:szCs w:val="22"/>
          <w:bdr w:val="none" w:sz="0" w:space="0" w:color="auto" w:frame="1"/>
        </w:rPr>
        <w:t>April 20.</w:t>
      </w:r>
      <w:r>
        <w:rPr>
          <w:rFonts w:ascii="Calibri" w:hAnsi="Calibri" w:cs="Calibri"/>
          <w:i/>
          <w:iCs/>
          <w:color w:val="FF0000"/>
          <w:sz w:val="22"/>
          <w:szCs w:val="22"/>
          <w:bdr w:val="none" w:sz="0" w:space="0" w:color="auto" w:frame="1"/>
        </w:rPr>
        <w:t> </w:t>
      </w:r>
      <w:r>
        <w:rPr>
          <w:rFonts w:ascii="Calibri" w:hAnsi="Calibri" w:cs="Calibri"/>
          <w:color w:val="000000"/>
          <w:sz w:val="22"/>
          <w:szCs w:val="22"/>
          <w:bdr w:val="none" w:sz="0" w:space="0" w:color="auto" w:frame="1"/>
        </w:rPr>
        <w:t>You do not have to register for the workshop to submit ideas.]</w:t>
      </w:r>
    </w:p>
    <w:p w14:paraId="04092007" w14:textId="77777777" w:rsidR="00286908" w:rsidRPr="00286908" w:rsidRDefault="00286908" w:rsidP="00286908">
      <w:pPr>
        <w:pStyle w:val="NormalWeb"/>
        <w:shd w:val="clear" w:color="auto" w:fill="FFFFFF"/>
        <w:spacing w:before="0" w:beforeAutospacing="0" w:after="0" w:afterAutospacing="0"/>
        <w:rPr>
          <w:rFonts w:eastAsia="Times New Roman"/>
          <w:color w:val="000000"/>
        </w:rPr>
      </w:pPr>
    </w:p>
    <w:p w14:paraId="390D78EC" w14:textId="2BF68C8B" w:rsidR="00D74A00" w:rsidRDefault="00D74A00" w:rsidP="00286908">
      <w:pPr>
        <w:spacing w:after="16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To</w:t>
      </w:r>
      <w:r w:rsidR="00946662">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w:t>
      </w:r>
      <w:hyperlink r:id="rId10" w:history="1">
        <w:r w:rsidRPr="00A6569F">
          <w:rPr>
            <w:rStyle w:val="Hyperlink"/>
            <w:rFonts w:asciiTheme="minorHAnsi" w:eastAsia="Times New Roman" w:hAnsiTheme="minorHAnsi" w:cstheme="minorHAnsi"/>
            <w:sz w:val="22"/>
            <w:szCs w:val="22"/>
          </w:rPr>
          <w:t>Submit Input</w:t>
        </w:r>
      </w:hyperlink>
      <w:r w:rsidR="0028690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To: </w:t>
      </w:r>
      <w:hyperlink r:id="rId11" w:history="1">
        <w:r w:rsidRPr="00A6569F">
          <w:rPr>
            <w:rStyle w:val="Hyperlink"/>
            <w:rFonts w:asciiTheme="minorHAnsi" w:eastAsia="Times New Roman" w:hAnsiTheme="minorHAnsi" w:cstheme="minorHAnsi"/>
            <w:sz w:val="22"/>
            <w:szCs w:val="22"/>
          </w:rPr>
          <w:t>Register for Workshop</w:t>
        </w:r>
      </w:hyperlink>
    </w:p>
    <w:p w14:paraId="65E97E2D" w14:textId="77777777" w:rsidR="00D74A00" w:rsidRDefault="00D74A00" w:rsidP="004F251C">
      <w:pPr>
        <w:spacing w:after="160"/>
        <w:rPr>
          <w:rFonts w:asciiTheme="minorHAnsi" w:eastAsia="Times New Roman" w:hAnsiTheme="minorHAnsi" w:cstheme="minorHAnsi"/>
          <w:sz w:val="22"/>
          <w:szCs w:val="22"/>
        </w:rPr>
      </w:pPr>
    </w:p>
    <w:sectPr w:rsidR="00D74A00" w:rsidSect="005159B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00D4" w14:textId="77777777" w:rsidR="008F243D" w:rsidRDefault="008F243D" w:rsidP="008A611A">
      <w:r>
        <w:separator/>
      </w:r>
    </w:p>
  </w:endnote>
  <w:endnote w:type="continuationSeparator" w:id="0">
    <w:p w14:paraId="4F4359FC" w14:textId="77777777" w:rsidR="008F243D" w:rsidRDefault="008F243D" w:rsidP="008A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59EF" w14:textId="77777777" w:rsidR="008F243D" w:rsidRDefault="008F243D" w:rsidP="008A611A">
      <w:r>
        <w:separator/>
      </w:r>
    </w:p>
  </w:footnote>
  <w:footnote w:type="continuationSeparator" w:id="0">
    <w:p w14:paraId="7B0A11CA" w14:textId="77777777" w:rsidR="008F243D" w:rsidRDefault="008F243D" w:rsidP="008A6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60D"/>
    <w:multiLevelType w:val="hybridMultilevel"/>
    <w:tmpl w:val="7938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330A"/>
    <w:multiLevelType w:val="hybridMultilevel"/>
    <w:tmpl w:val="63D442F0"/>
    <w:lvl w:ilvl="0" w:tplc="6D086B4A">
      <w:start w:val="1"/>
      <w:numFmt w:val="lowerRoman"/>
      <w:lvlText w:val="%1."/>
      <w:lvlJc w:val="right"/>
      <w:pPr>
        <w:tabs>
          <w:tab w:val="num" w:pos="720"/>
        </w:tabs>
        <w:ind w:left="720" w:hanging="360"/>
      </w:pPr>
    </w:lvl>
    <w:lvl w:ilvl="1" w:tplc="5E9013DE" w:tentative="1">
      <w:start w:val="1"/>
      <w:numFmt w:val="lowerRoman"/>
      <w:lvlText w:val="%2."/>
      <w:lvlJc w:val="right"/>
      <w:pPr>
        <w:tabs>
          <w:tab w:val="num" w:pos="1440"/>
        </w:tabs>
        <w:ind w:left="1440" w:hanging="360"/>
      </w:pPr>
    </w:lvl>
    <w:lvl w:ilvl="2" w:tplc="A2B2FCD2" w:tentative="1">
      <w:start w:val="1"/>
      <w:numFmt w:val="lowerRoman"/>
      <w:lvlText w:val="%3."/>
      <w:lvlJc w:val="right"/>
      <w:pPr>
        <w:tabs>
          <w:tab w:val="num" w:pos="2160"/>
        </w:tabs>
        <w:ind w:left="2160" w:hanging="360"/>
      </w:pPr>
    </w:lvl>
    <w:lvl w:ilvl="3" w:tplc="C8248F02" w:tentative="1">
      <w:start w:val="1"/>
      <w:numFmt w:val="lowerRoman"/>
      <w:lvlText w:val="%4."/>
      <w:lvlJc w:val="right"/>
      <w:pPr>
        <w:tabs>
          <w:tab w:val="num" w:pos="2880"/>
        </w:tabs>
        <w:ind w:left="2880" w:hanging="360"/>
      </w:pPr>
    </w:lvl>
    <w:lvl w:ilvl="4" w:tplc="C82E490A" w:tentative="1">
      <w:start w:val="1"/>
      <w:numFmt w:val="lowerRoman"/>
      <w:lvlText w:val="%5."/>
      <w:lvlJc w:val="right"/>
      <w:pPr>
        <w:tabs>
          <w:tab w:val="num" w:pos="3600"/>
        </w:tabs>
        <w:ind w:left="3600" w:hanging="360"/>
      </w:pPr>
    </w:lvl>
    <w:lvl w:ilvl="5" w:tplc="8794ACE6" w:tentative="1">
      <w:start w:val="1"/>
      <w:numFmt w:val="lowerRoman"/>
      <w:lvlText w:val="%6."/>
      <w:lvlJc w:val="right"/>
      <w:pPr>
        <w:tabs>
          <w:tab w:val="num" w:pos="4320"/>
        </w:tabs>
        <w:ind w:left="4320" w:hanging="360"/>
      </w:pPr>
    </w:lvl>
    <w:lvl w:ilvl="6" w:tplc="85E655BA" w:tentative="1">
      <w:start w:val="1"/>
      <w:numFmt w:val="lowerRoman"/>
      <w:lvlText w:val="%7."/>
      <w:lvlJc w:val="right"/>
      <w:pPr>
        <w:tabs>
          <w:tab w:val="num" w:pos="5040"/>
        </w:tabs>
        <w:ind w:left="5040" w:hanging="360"/>
      </w:pPr>
    </w:lvl>
    <w:lvl w:ilvl="7" w:tplc="196216A4" w:tentative="1">
      <w:start w:val="1"/>
      <w:numFmt w:val="lowerRoman"/>
      <w:lvlText w:val="%8."/>
      <w:lvlJc w:val="right"/>
      <w:pPr>
        <w:tabs>
          <w:tab w:val="num" w:pos="5760"/>
        </w:tabs>
        <w:ind w:left="5760" w:hanging="360"/>
      </w:pPr>
    </w:lvl>
    <w:lvl w:ilvl="8" w:tplc="0226D2DE" w:tentative="1">
      <w:start w:val="1"/>
      <w:numFmt w:val="lowerRoman"/>
      <w:lvlText w:val="%9."/>
      <w:lvlJc w:val="right"/>
      <w:pPr>
        <w:tabs>
          <w:tab w:val="num" w:pos="6480"/>
        </w:tabs>
        <w:ind w:left="6480" w:hanging="360"/>
      </w:pPr>
    </w:lvl>
  </w:abstractNum>
  <w:abstractNum w:abstractNumId="2" w15:restartNumberingAfterBreak="0">
    <w:nsid w:val="0B1C5A28"/>
    <w:multiLevelType w:val="multilevel"/>
    <w:tmpl w:val="F734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301A2"/>
    <w:multiLevelType w:val="hybridMultilevel"/>
    <w:tmpl w:val="7F16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E02EA"/>
    <w:multiLevelType w:val="multilevel"/>
    <w:tmpl w:val="11F8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94D52"/>
    <w:multiLevelType w:val="multilevel"/>
    <w:tmpl w:val="EC20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87D51"/>
    <w:multiLevelType w:val="multilevel"/>
    <w:tmpl w:val="D0DC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22D01"/>
    <w:multiLevelType w:val="multilevel"/>
    <w:tmpl w:val="8C6E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D5741"/>
    <w:multiLevelType w:val="hybridMultilevel"/>
    <w:tmpl w:val="24B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662B4"/>
    <w:multiLevelType w:val="multilevel"/>
    <w:tmpl w:val="9B38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440208"/>
    <w:multiLevelType w:val="hybridMultilevel"/>
    <w:tmpl w:val="345AAB82"/>
    <w:lvl w:ilvl="0" w:tplc="2514E452">
      <w:start w:val="1"/>
      <w:numFmt w:val="bullet"/>
      <w:lvlText w:val="•"/>
      <w:lvlJc w:val="left"/>
      <w:pPr>
        <w:tabs>
          <w:tab w:val="num" w:pos="720"/>
        </w:tabs>
        <w:ind w:left="720" w:hanging="360"/>
      </w:pPr>
      <w:rPr>
        <w:rFonts w:ascii="Arial" w:hAnsi="Arial" w:hint="default"/>
      </w:rPr>
    </w:lvl>
    <w:lvl w:ilvl="1" w:tplc="A05ECC1C" w:tentative="1">
      <w:start w:val="1"/>
      <w:numFmt w:val="bullet"/>
      <w:lvlText w:val="•"/>
      <w:lvlJc w:val="left"/>
      <w:pPr>
        <w:tabs>
          <w:tab w:val="num" w:pos="1440"/>
        </w:tabs>
        <w:ind w:left="1440" w:hanging="360"/>
      </w:pPr>
      <w:rPr>
        <w:rFonts w:ascii="Arial" w:hAnsi="Arial" w:hint="default"/>
      </w:rPr>
    </w:lvl>
    <w:lvl w:ilvl="2" w:tplc="C2B40912" w:tentative="1">
      <w:start w:val="1"/>
      <w:numFmt w:val="bullet"/>
      <w:lvlText w:val="•"/>
      <w:lvlJc w:val="left"/>
      <w:pPr>
        <w:tabs>
          <w:tab w:val="num" w:pos="2160"/>
        </w:tabs>
        <w:ind w:left="2160" w:hanging="360"/>
      </w:pPr>
      <w:rPr>
        <w:rFonts w:ascii="Arial" w:hAnsi="Arial" w:hint="default"/>
      </w:rPr>
    </w:lvl>
    <w:lvl w:ilvl="3" w:tplc="60364C4A" w:tentative="1">
      <w:start w:val="1"/>
      <w:numFmt w:val="bullet"/>
      <w:lvlText w:val="•"/>
      <w:lvlJc w:val="left"/>
      <w:pPr>
        <w:tabs>
          <w:tab w:val="num" w:pos="2880"/>
        </w:tabs>
        <w:ind w:left="2880" w:hanging="360"/>
      </w:pPr>
      <w:rPr>
        <w:rFonts w:ascii="Arial" w:hAnsi="Arial" w:hint="default"/>
      </w:rPr>
    </w:lvl>
    <w:lvl w:ilvl="4" w:tplc="3084A286" w:tentative="1">
      <w:start w:val="1"/>
      <w:numFmt w:val="bullet"/>
      <w:lvlText w:val="•"/>
      <w:lvlJc w:val="left"/>
      <w:pPr>
        <w:tabs>
          <w:tab w:val="num" w:pos="3600"/>
        </w:tabs>
        <w:ind w:left="3600" w:hanging="360"/>
      </w:pPr>
      <w:rPr>
        <w:rFonts w:ascii="Arial" w:hAnsi="Arial" w:hint="default"/>
      </w:rPr>
    </w:lvl>
    <w:lvl w:ilvl="5" w:tplc="8BEA0048" w:tentative="1">
      <w:start w:val="1"/>
      <w:numFmt w:val="bullet"/>
      <w:lvlText w:val="•"/>
      <w:lvlJc w:val="left"/>
      <w:pPr>
        <w:tabs>
          <w:tab w:val="num" w:pos="4320"/>
        </w:tabs>
        <w:ind w:left="4320" w:hanging="360"/>
      </w:pPr>
      <w:rPr>
        <w:rFonts w:ascii="Arial" w:hAnsi="Arial" w:hint="default"/>
      </w:rPr>
    </w:lvl>
    <w:lvl w:ilvl="6" w:tplc="186E81AE" w:tentative="1">
      <w:start w:val="1"/>
      <w:numFmt w:val="bullet"/>
      <w:lvlText w:val="•"/>
      <w:lvlJc w:val="left"/>
      <w:pPr>
        <w:tabs>
          <w:tab w:val="num" w:pos="5040"/>
        </w:tabs>
        <w:ind w:left="5040" w:hanging="360"/>
      </w:pPr>
      <w:rPr>
        <w:rFonts w:ascii="Arial" w:hAnsi="Arial" w:hint="default"/>
      </w:rPr>
    </w:lvl>
    <w:lvl w:ilvl="7" w:tplc="979E1982" w:tentative="1">
      <w:start w:val="1"/>
      <w:numFmt w:val="bullet"/>
      <w:lvlText w:val="•"/>
      <w:lvlJc w:val="left"/>
      <w:pPr>
        <w:tabs>
          <w:tab w:val="num" w:pos="5760"/>
        </w:tabs>
        <w:ind w:left="5760" w:hanging="360"/>
      </w:pPr>
      <w:rPr>
        <w:rFonts w:ascii="Arial" w:hAnsi="Arial" w:hint="default"/>
      </w:rPr>
    </w:lvl>
    <w:lvl w:ilvl="8" w:tplc="EA741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F35ADF"/>
    <w:multiLevelType w:val="hybridMultilevel"/>
    <w:tmpl w:val="C97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763E7"/>
    <w:multiLevelType w:val="multilevel"/>
    <w:tmpl w:val="E7F8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B504D"/>
    <w:multiLevelType w:val="hybridMultilevel"/>
    <w:tmpl w:val="9BD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B1CD3"/>
    <w:multiLevelType w:val="hybridMultilevel"/>
    <w:tmpl w:val="2106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548A1"/>
    <w:multiLevelType w:val="hybridMultilevel"/>
    <w:tmpl w:val="29AC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1"/>
  </w:num>
  <w:num w:numId="4">
    <w:abstractNumId w:val="9"/>
  </w:num>
  <w:num w:numId="5">
    <w:abstractNumId w:val="2"/>
  </w:num>
  <w:num w:numId="6">
    <w:abstractNumId w:val="6"/>
  </w:num>
  <w:num w:numId="7">
    <w:abstractNumId w:val="4"/>
  </w:num>
  <w:num w:numId="8">
    <w:abstractNumId w:val="12"/>
  </w:num>
  <w:num w:numId="9">
    <w:abstractNumId w:val="5"/>
  </w:num>
  <w:num w:numId="10">
    <w:abstractNumId w:val="7"/>
  </w:num>
  <w:num w:numId="11">
    <w:abstractNumId w:val="1"/>
  </w:num>
  <w:num w:numId="12">
    <w:abstractNumId w:val="10"/>
  </w:num>
  <w:num w:numId="13">
    <w:abstractNumId w:val="8"/>
  </w:num>
  <w:num w:numId="14">
    <w:abstractNumId w:val="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2NDKyMDc3tTQ2s7BU0lEKTi0uzszPAykwqQUAiLukRiwAAAA="/>
  </w:docVars>
  <w:rsids>
    <w:rsidRoot w:val="00620E7F"/>
    <w:rsid w:val="00003690"/>
    <w:rsid w:val="00021BCC"/>
    <w:rsid w:val="0005140B"/>
    <w:rsid w:val="00052D62"/>
    <w:rsid w:val="00072C73"/>
    <w:rsid w:val="000B413F"/>
    <w:rsid w:val="000F255E"/>
    <w:rsid w:val="001056CB"/>
    <w:rsid w:val="00111F4E"/>
    <w:rsid w:val="0011461E"/>
    <w:rsid w:val="00136423"/>
    <w:rsid w:val="001727A2"/>
    <w:rsid w:val="001A379F"/>
    <w:rsid w:val="001B73B0"/>
    <w:rsid w:val="001B7539"/>
    <w:rsid w:val="001D3FA7"/>
    <w:rsid w:val="001F62B3"/>
    <w:rsid w:val="002224F6"/>
    <w:rsid w:val="002415E2"/>
    <w:rsid w:val="0026108E"/>
    <w:rsid w:val="00262F04"/>
    <w:rsid w:val="00286908"/>
    <w:rsid w:val="002C1386"/>
    <w:rsid w:val="002C4EA6"/>
    <w:rsid w:val="00314D22"/>
    <w:rsid w:val="00365758"/>
    <w:rsid w:val="00366449"/>
    <w:rsid w:val="00376457"/>
    <w:rsid w:val="003C577D"/>
    <w:rsid w:val="003E05E7"/>
    <w:rsid w:val="003F4945"/>
    <w:rsid w:val="00405AA5"/>
    <w:rsid w:val="004516E9"/>
    <w:rsid w:val="00473479"/>
    <w:rsid w:val="004B3287"/>
    <w:rsid w:val="004F251C"/>
    <w:rsid w:val="004F35D3"/>
    <w:rsid w:val="005078E1"/>
    <w:rsid w:val="005108AC"/>
    <w:rsid w:val="005159B1"/>
    <w:rsid w:val="00545300"/>
    <w:rsid w:val="00561421"/>
    <w:rsid w:val="00566461"/>
    <w:rsid w:val="005922C7"/>
    <w:rsid w:val="00597D45"/>
    <w:rsid w:val="005C0C6A"/>
    <w:rsid w:val="005C4773"/>
    <w:rsid w:val="005F7033"/>
    <w:rsid w:val="00620E7F"/>
    <w:rsid w:val="006302D6"/>
    <w:rsid w:val="00650B02"/>
    <w:rsid w:val="00673841"/>
    <w:rsid w:val="00694FE6"/>
    <w:rsid w:val="006E48B1"/>
    <w:rsid w:val="007658F1"/>
    <w:rsid w:val="00787538"/>
    <w:rsid w:val="007A6CE3"/>
    <w:rsid w:val="007B426E"/>
    <w:rsid w:val="007B6818"/>
    <w:rsid w:val="007D66FE"/>
    <w:rsid w:val="007F18D4"/>
    <w:rsid w:val="00826CCA"/>
    <w:rsid w:val="00836DA7"/>
    <w:rsid w:val="00844B74"/>
    <w:rsid w:val="008A611A"/>
    <w:rsid w:val="008C49D0"/>
    <w:rsid w:val="008D7DA0"/>
    <w:rsid w:val="008E7A73"/>
    <w:rsid w:val="008F243D"/>
    <w:rsid w:val="009437AA"/>
    <w:rsid w:val="00946662"/>
    <w:rsid w:val="009534B6"/>
    <w:rsid w:val="00965DF9"/>
    <w:rsid w:val="0098374D"/>
    <w:rsid w:val="00986B2A"/>
    <w:rsid w:val="009A4059"/>
    <w:rsid w:val="00A05F6A"/>
    <w:rsid w:val="00A06C47"/>
    <w:rsid w:val="00A27F14"/>
    <w:rsid w:val="00A6569F"/>
    <w:rsid w:val="00A72BD7"/>
    <w:rsid w:val="00A85F6D"/>
    <w:rsid w:val="00A91FC7"/>
    <w:rsid w:val="00AB698F"/>
    <w:rsid w:val="00AD1A60"/>
    <w:rsid w:val="00AE3D29"/>
    <w:rsid w:val="00B32675"/>
    <w:rsid w:val="00B3603A"/>
    <w:rsid w:val="00B52584"/>
    <w:rsid w:val="00B66C34"/>
    <w:rsid w:val="00BA00CC"/>
    <w:rsid w:val="00BA258B"/>
    <w:rsid w:val="00BB1243"/>
    <w:rsid w:val="00BC2E9B"/>
    <w:rsid w:val="00BE67EB"/>
    <w:rsid w:val="00BF1851"/>
    <w:rsid w:val="00C01205"/>
    <w:rsid w:val="00C16CAE"/>
    <w:rsid w:val="00C23628"/>
    <w:rsid w:val="00C316D4"/>
    <w:rsid w:val="00C56CE6"/>
    <w:rsid w:val="00C83214"/>
    <w:rsid w:val="00CB0452"/>
    <w:rsid w:val="00CC0160"/>
    <w:rsid w:val="00CC7812"/>
    <w:rsid w:val="00CF117E"/>
    <w:rsid w:val="00D321C0"/>
    <w:rsid w:val="00D74555"/>
    <w:rsid w:val="00D74A00"/>
    <w:rsid w:val="00D820B7"/>
    <w:rsid w:val="00D9367F"/>
    <w:rsid w:val="00D96C73"/>
    <w:rsid w:val="00DC1B1A"/>
    <w:rsid w:val="00DC2E56"/>
    <w:rsid w:val="00DF528D"/>
    <w:rsid w:val="00DF5C37"/>
    <w:rsid w:val="00E063C1"/>
    <w:rsid w:val="00E17E3E"/>
    <w:rsid w:val="00E25F7F"/>
    <w:rsid w:val="00E82C58"/>
    <w:rsid w:val="00E9183C"/>
    <w:rsid w:val="00EA592E"/>
    <w:rsid w:val="00EB4021"/>
    <w:rsid w:val="00EB43BE"/>
    <w:rsid w:val="00F07DDC"/>
    <w:rsid w:val="00F67B19"/>
    <w:rsid w:val="00FD2DDA"/>
    <w:rsid w:val="00FE7434"/>
    <w:rsid w:val="00FF3628"/>
    <w:rsid w:val="00FF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609D"/>
  <w15:chartTrackingRefBased/>
  <w15:docId w15:val="{2B5D8940-07C2-4F2D-A3BD-BC25158B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7F"/>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9837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A611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11A"/>
    <w:pPr>
      <w:spacing w:before="100" w:beforeAutospacing="1" w:after="100" w:afterAutospacing="1"/>
    </w:pPr>
  </w:style>
  <w:style w:type="paragraph" w:styleId="ListParagraph">
    <w:name w:val="List Paragraph"/>
    <w:basedOn w:val="Normal"/>
    <w:uiPriority w:val="34"/>
    <w:qFormat/>
    <w:rsid w:val="008A611A"/>
    <w:pPr>
      <w:ind w:left="720"/>
      <w:contextualSpacing/>
    </w:pPr>
  </w:style>
  <w:style w:type="character" w:styleId="FootnoteReference">
    <w:name w:val="footnote reference"/>
    <w:basedOn w:val="DefaultParagraphFont"/>
    <w:uiPriority w:val="99"/>
    <w:semiHidden/>
    <w:unhideWhenUsed/>
    <w:rsid w:val="008A611A"/>
    <w:rPr>
      <w:vertAlign w:val="superscript"/>
    </w:rPr>
  </w:style>
  <w:style w:type="character" w:customStyle="1" w:styleId="Heading3Char">
    <w:name w:val="Heading 3 Char"/>
    <w:basedOn w:val="DefaultParagraphFont"/>
    <w:link w:val="Heading3"/>
    <w:uiPriority w:val="9"/>
    <w:rsid w:val="008A611A"/>
    <w:rPr>
      <w:rFonts w:ascii="Times New Roman" w:eastAsia="Times New Roman" w:hAnsi="Times New Roman" w:cs="Times New Roman"/>
      <w:b/>
      <w:bCs/>
      <w:sz w:val="27"/>
      <w:szCs w:val="27"/>
    </w:rPr>
  </w:style>
  <w:style w:type="character" w:styleId="Strong">
    <w:name w:val="Strong"/>
    <w:basedOn w:val="DefaultParagraphFont"/>
    <w:uiPriority w:val="22"/>
    <w:qFormat/>
    <w:rsid w:val="008A611A"/>
    <w:rPr>
      <w:b/>
      <w:bCs/>
    </w:rPr>
  </w:style>
  <w:style w:type="character" w:customStyle="1" w:styleId="currenthithighlight">
    <w:name w:val="currenthithighlight"/>
    <w:basedOn w:val="DefaultParagraphFont"/>
    <w:rsid w:val="008A611A"/>
  </w:style>
  <w:style w:type="character" w:customStyle="1" w:styleId="highlight">
    <w:name w:val="highlight"/>
    <w:basedOn w:val="DefaultParagraphFont"/>
    <w:rsid w:val="008A611A"/>
  </w:style>
  <w:style w:type="character" w:styleId="Hyperlink">
    <w:name w:val="Hyperlink"/>
    <w:basedOn w:val="DefaultParagraphFont"/>
    <w:uiPriority w:val="99"/>
    <w:unhideWhenUsed/>
    <w:rsid w:val="000B413F"/>
    <w:rPr>
      <w:color w:val="0563C1" w:themeColor="hyperlink"/>
      <w:u w:val="single"/>
    </w:rPr>
  </w:style>
  <w:style w:type="character" w:styleId="FollowedHyperlink">
    <w:name w:val="FollowedHyperlink"/>
    <w:basedOn w:val="DefaultParagraphFont"/>
    <w:uiPriority w:val="99"/>
    <w:semiHidden/>
    <w:unhideWhenUsed/>
    <w:rsid w:val="0098374D"/>
    <w:rPr>
      <w:color w:val="954F72" w:themeColor="followedHyperlink"/>
      <w:u w:val="single"/>
    </w:rPr>
  </w:style>
  <w:style w:type="character" w:customStyle="1" w:styleId="Heading1Char">
    <w:name w:val="Heading 1 Char"/>
    <w:basedOn w:val="DefaultParagraphFont"/>
    <w:link w:val="Heading1"/>
    <w:uiPriority w:val="9"/>
    <w:rsid w:val="0098374D"/>
    <w:rPr>
      <w:rFonts w:asciiTheme="majorHAnsi" w:eastAsiaTheme="majorEastAsia" w:hAnsiTheme="majorHAnsi" w:cstheme="majorBidi"/>
      <w:color w:val="2F5496" w:themeColor="accent1" w:themeShade="BF"/>
      <w:sz w:val="32"/>
      <w:szCs w:val="32"/>
    </w:rPr>
  </w:style>
  <w:style w:type="character" w:customStyle="1" w:styleId="projectlabel4">
    <w:name w:val="projectlabel4"/>
    <w:basedOn w:val="DefaultParagraphFont"/>
    <w:rsid w:val="00262F04"/>
  </w:style>
  <w:style w:type="character" w:customStyle="1" w:styleId="footnote">
    <w:name w:val="footnote"/>
    <w:basedOn w:val="DefaultParagraphFont"/>
    <w:rsid w:val="00262F04"/>
  </w:style>
  <w:style w:type="character" w:styleId="CommentReference">
    <w:name w:val="annotation reference"/>
    <w:basedOn w:val="DefaultParagraphFont"/>
    <w:uiPriority w:val="99"/>
    <w:semiHidden/>
    <w:unhideWhenUsed/>
    <w:rsid w:val="00A06C47"/>
    <w:rPr>
      <w:sz w:val="16"/>
      <w:szCs w:val="16"/>
    </w:rPr>
  </w:style>
  <w:style w:type="paragraph" w:styleId="CommentText">
    <w:name w:val="annotation text"/>
    <w:basedOn w:val="Normal"/>
    <w:link w:val="CommentTextChar"/>
    <w:uiPriority w:val="99"/>
    <w:semiHidden/>
    <w:unhideWhenUsed/>
    <w:rsid w:val="00A06C47"/>
    <w:rPr>
      <w:sz w:val="20"/>
      <w:szCs w:val="20"/>
    </w:rPr>
  </w:style>
  <w:style w:type="character" w:customStyle="1" w:styleId="CommentTextChar">
    <w:name w:val="Comment Text Char"/>
    <w:basedOn w:val="DefaultParagraphFont"/>
    <w:link w:val="CommentText"/>
    <w:uiPriority w:val="99"/>
    <w:semiHidden/>
    <w:rsid w:val="00A06C4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C47"/>
    <w:rPr>
      <w:b/>
      <w:bCs/>
    </w:rPr>
  </w:style>
  <w:style w:type="character" w:customStyle="1" w:styleId="CommentSubjectChar">
    <w:name w:val="Comment Subject Char"/>
    <w:basedOn w:val="CommentTextChar"/>
    <w:link w:val="CommentSubject"/>
    <w:uiPriority w:val="99"/>
    <w:semiHidden/>
    <w:rsid w:val="00A06C4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BB12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3"/>
    <w:rPr>
      <w:rFonts w:ascii="Segoe UI" w:eastAsiaTheme="minorEastAsia" w:hAnsi="Segoe UI" w:cs="Segoe UI"/>
      <w:sz w:val="18"/>
      <w:szCs w:val="18"/>
    </w:rPr>
  </w:style>
  <w:style w:type="paragraph" w:styleId="Revision">
    <w:name w:val="Revision"/>
    <w:hidden/>
    <w:uiPriority w:val="99"/>
    <w:semiHidden/>
    <w:rsid w:val="00B32675"/>
    <w:pPr>
      <w:spacing w:after="0"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FF4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756549">
      <w:bodyDiv w:val="1"/>
      <w:marLeft w:val="0"/>
      <w:marRight w:val="0"/>
      <w:marTop w:val="0"/>
      <w:marBottom w:val="0"/>
      <w:divBdr>
        <w:top w:val="none" w:sz="0" w:space="0" w:color="auto"/>
        <w:left w:val="none" w:sz="0" w:space="0" w:color="auto"/>
        <w:bottom w:val="none" w:sz="0" w:space="0" w:color="auto"/>
        <w:right w:val="none" w:sz="0" w:space="0" w:color="auto"/>
      </w:divBdr>
    </w:div>
    <w:div w:id="1352299043">
      <w:bodyDiv w:val="1"/>
      <w:marLeft w:val="0"/>
      <w:marRight w:val="0"/>
      <w:marTop w:val="0"/>
      <w:marBottom w:val="0"/>
      <w:divBdr>
        <w:top w:val="none" w:sz="0" w:space="0" w:color="auto"/>
        <w:left w:val="none" w:sz="0" w:space="0" w:color="auto"/>
        <w:bottom w:val="none" w:sz="0" w:space="0" w:color="auto"/>
        <w:right w:val="none" w:sz="0" w:space="0" w:color="auto"/>
      </w:divBdr>
    </w:div>
    <w:div w:id="1571576487">
      <w:bodyDiv w:val="1"/>
      <w:marLeft w:val="0"/>
      <w:marRight w:val="0"/>
      <w:marTop w:val="0"/>
      <w:marBottom w:val="0"/>
      <w:divBdr>
        <w:top w:val="none" w:sz="0" w:space="0" w:color="auto"/>
        <w:left w:val="none" w:sz="0" w:space="0" w:color="auto"/>
        <w:bottom w:val="none" w:sz="0" w:space="0" w:color="auto"/>
        <w:right w:val="none" w:sz="0" w:space="0" w:color="auto"/>
      </w:divBdr>
      <w:divsChild>
        <w:div w:id="478621356">
          <w:marLeft w:val="0"/>
          <w:marRight w:val="0"/>
          <w:marTop w:val="0"/>
          <w:marBottom w:val="0"/>
          <w:divBdr>
            <w:top w:val="none" w:sz="0" w:space="0" w:color="auto"/>
            <w:left w:val="none" w:sz="0" w:space="0" w:color="auto"/>
            <w:bottom w:val="none" w:sz="0" w:space="0" w:color="auto"/>
            <w:right w:val="none" w:sz="0" w:space="0" w:color="auto"/>
          </w:divBdr>
        </w:div>
        <w:div w:id="1975135037">
          <w:marLeft w:val="0"/>
          <w:marRight w:val="0"/>
          <w:marTop w:val="100"/>
          <w:marBottom w:val="100"/>
          <w:divBdr>
            <w:top w:val="none" w:sz="0" w:space="0" w:color="auto"/>
            <w:left w:val="none" w:sz="0" w:space="0" w:color="auto"/>
            <w:bottom w:val="none" w:sz="0" w:space="0" w:color="auto"/>
            <w:right w:val="none" w:sz="0" w:space="0" w:color="auto"/>
          </w:divBdr>
          <w:divsChild>
            <w:div w:id="121189930">
              <w:marLeft w:val="0"/>
              <w:marRight w:val="0"/>
              <w:marTop w:val="0"/>
              <w:marBottom w:val="0"/>
              <w:divBdr>
                <w:top w:val="none" w:sz="0" w:space="0" w:color="auto"/>
                <w:left w:val="none" w:sz="0" w:space="0" w:color="auto"/>
                <w:bottom w:val="none" w:sz="0" w:space="0" w:color="auto"/>
                <w:right w:val="none" w:sz="0" w:space="0" w:color="auto"/>
              </w:divBdr>
              <w:divsChild>
                <w:div w:id="1616212330">
                  <w:marLeft w:val="0"/>
                  <w:marRight w:val="0"/>
                  <w:marTop w:val="240"/>
                  <w:marBottom w:val="240"/>
                  <w:divBdr>
                    <w:top w:val="none" w:sz="0" w:space="0" w:color="FFFFFF"/>
                    <w:left w:val="none" w:sz="0" w:space="0" w:color="auto"/>
                    <w:bottom w:val="single" w:sz="6" w:space="0" w:color="E5E5E5"/>
                    <w:right w:val="none" w:sz="0" w:space="0" w:color="000000"/>
                  </w:divBdr>
                  <w:divsChild>
                    <w:div w:id="5661136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77340988">
      <w:bodyDiv w:val="1"/>
      <w:marLeft w:val="0"/>
      <w:marRight w:val="0"/>
      <w:marTop w:val="0"/>
      <w:marBottom w:val="0"/>
      <w:divBdr>
        <w:top w:val="none" w:sz="0" w:space="0" w:color="auto"/>
        <w:left w:val="none" w:sz="0" w:space="0" w:color="auto"/>
        <w:bottom w:val="none" w:sz="0" w:space="0" w:color="auto"/>
        <w:right w:val="none" w:sz="0" w:space="0" w:color="auto"/>
      </w:divBdr>
      <w:divsChild>
        <w:div w:id="1400245393">
          <w:marLeft w:val="806"/>
          <w:marRight w:val="0"/>
          <w:marTop w:val="0"/>
          <w:marBottom w:val="120"/>
          <w:divBdr>
            <w:top w:val="none" w:sz="0" w:space="0" w:color="auto"/>
            <w:left w:val="none" w:sz="0" w:space="0" w:color="auto"/>
            <w:bottom w:val="none" w:sz="0" w:space="0" w:color="auto"/>
            <w:right w:val="none" w:sz="0" w:space="0" w:color="auto"/>
          </w:divBdr>
        </w:div>
        <w:div w:id="2015494609">
          <w:marLeft w:val="806"/>
          <w:marRight w:val="0"/>
          <w:marTop w:val="0"/>
          <w:marBottom w:val="120"/>
          <w:divBdr>
            <w:top w:val="none" w:sz="0" w:space="0" w:color="auto"/>
            <w:left w:val="none" w:sz="0" w:space="0" w:color="auto"/>
            <w:bottom w:val="none" w:sz="0" w:space="0" w:color="auto"/>
            <w:right w:val="none" w:sz="0" w:space="0" w:color="auto"/>
          </w:divBdr>
        </w:div>
        <w:div w:id="922420785">
          <w:marLeft w:val="806"/>
          <w:marRight w:val="0"/>
          <w:marTop w:val="0"/>
          <w:marBottom w:val="120"/>
          <w:divBdr>
            <w:top w:val="none" w:sz="0" w:space="0" w:color="auto"/>
            <w:left w:val="none" w:sz="0" w:space="0" w:color="auto"/>
            <w:bottom w:val="none" w:sz="0" w:space="0" w:color="auto"/>
            <w:right w:val="none" w:sz="0" w:space="0" w:color="auto"/>
          </w:divBdr>
        </w:div>
        <w:div w:id="902444478">
          <w:marLeft w:val="806"/>
          <w:marRight w:val="0"/>
          <w:marTop w:val="0"/>
          <w:marBottom w:val="120"/>
          <w:divBdr>
            <w:top w:val="none" w:sz="0" w:space="0" w:color="auto"/>
            <w:left w:val="none" w:sz="0" w:space="0" w:color="auto"/>
            <w:bottom w:val="none" w:sz="0" w:space="0" w:color="auto"/>
            <w:right w:val="none" w:sz="0" w:space="0" w:color="auto"/>
          </w:divBdr>
        </w:div>
        <w:div w:id="776948412">
          <w:marLeft w:val="360"/>
          <w:marRight w:val="0"/>
          <w:marTop w:val="0"/>
          <w:marBottom w:val="0"/>
          <w:divBdr>
            <w:top w:val="none" w:sz="0" w:space="0" w:color="auto"/>
            <w:left w:val="none" w:sz="0" w:space="0" w:color="auto"/>
            <w:bottom w:val="none" w:sz="0" w:space="0" w:color="auto"/>
            <w:right w:val="none" w:sz="0" w:space="0" w:color="auto"/>
          </w:divBdr>
        </w:div>
        <w:div w:id="1667199560">
          <w:marLeft w:val="360"/>
          <w:marRight w:val="0"/>
          <w:marTop w:val="0"/>
          <w:marBottom w:val="0"/>
          <w:divBdr>
            <w:top w:val="none" w:sz="0" w:space="0" w:color="auto"/>
            <w:left w:val="none" w:sz="0" w:space="0" w:color="auto"/>
            <w:bottom w:val="none" w:sz="0" w:space="0" w:color="auto"/>
            <w:right w:val="none" w:sz="0" w:space="0" w:color="auto"/>
          </w:divBdr>
        </w:div>
      </w:divsChild>
    </w:div>
    <w:div w:id="1737359644">
      <w:bodyDiv w:val="1"/>
      <w:marLeft w:val="0"/>
      <w:marRight w:val="0"/>
      <w:marTop w:val="0"/>
      <w:marBottom w:val="0"/>
      <w:divBdr>
        <w:top w:val="none" w:sz="0" w:space="0" w:color="auto"/>
        <w:left w:val="none" w:sz="0" w:space="0" w:color="auto"/>
        <w:bottom w:val="none" w:sz="0" w:space="0" w:color="auto"/>
        <w:right w:val="none" w:sz="0" w:space="0" w:color="auto"/>
      </w:divBdr>
      <w:divsChild>
        <w:div w:id="1500151424">
          <w:marLeft w:val="0"/>
          <w:marRight w:val="0"/>
          <w:marTop w:val="0"/>
          <w:marBottom w:val="0"/>
          <w:divBdr>
            <w:top w:val="none" w:sz="0" w:space="0" w:color="auto"/>
            <w:left w:val="none" w:sz="0" w:space="0" w:color="auto"/>
            <w:bottom w:val="none" w:sz="0" w:space="0" w:color="auto"/>
            <w:right w:val="none" w:sz="0" w:space="0" w:color="auto"/>
          </w:divBdr>
        </w:div>
        <w:div w:id="324403446">
          <w:marLeft w:val="0"/>
          <w:marRight w:val="0"/>
          <w:marTop w:val="0"/>
          <w:marBottom w:val="0"/>
          <w:divBdr>
            <w:top w:val="none" w:sz="0" w:space="0" w:color="auto"/>
            <w:left w:val="none" w:sz="0" w:space="0" w:color="auto"/>
            <w:bottom w:val="none" w:sz="0" w:space="0" w:color="auto"/>
            <w:right w:val="none" w:sz="0" w:space="0" w:color="auto"/>
          </w:divBdr>
        </w:div>
        <w:div w:id="1701130658">
          <w:marLeft w:val="0"/>
          <w:marRight w:val="0"/>
          <w:marTop w:val="0"/>
          <w:marBottom w:val="0"/>
          <w:divBdr>
            <w:top w:val="none" w:sz="0" w:space="0" w:color="auto"/>
            <w:left w:val="none" w:sz="0" w:space="0" w:color="auto"/>
            <w:bottom w:val="none" w:sz="0" w:space="0" w:color="auto"/>
            <w:right w:val="none" w:sz="0" w:space="0" w:color="auto"/>
          </w:divBdr>
        </w:div>
        <w:div w:id="996349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em.zoom.us/meeting/register/tJYoce2rpjIsG9f6hzxUGfabm_f4gFoAWe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rvey.alchemer.com/s3/6773084/Seeking-Community-Input-for-a-National-Academies-Workshop-Technology-Developments-to-Advance-Antarctic-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em.zoom.us/meeting/register/tJYoce2rpjIsG9f6hzxUGfabm_f4gFoAWeFm" TargetMode="External"/><Relationship Id="rId5" Type="http://schemas.openxmlformats.org/officeDocument/2006/relationships/footnotes" Target="footnotes.xml"/><Relationship Id="rId10" Type="http://schemas.openxmlformats.org/officeDocument/2006/relationships/hyperlink" Target="https://survey.alchemer.com/s3/6773084/Seeking-Community-Input-for-a-National-Academies-Workshop-Technology-Developments-to-Advance-Antarctic-Research" TargetMode="External"/><Relationship Id="rId4" Type="http://schemas.openxmlformats.org/officeDocument/2006/relationships/webSettings" Target="webSettings.xml"/><Relationship Id="rId9" Type="http://schemas.openxmlformats.org/officeDocument/2006/relationships/hyperlink" Target="https://www.nationalacademies.org/our-work/technology-developments-to-advance-antarctic-research-a-wor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Geller</dc:creator>
  <cp:keywords/>
  <dc:description/>
  <cp:lastModifiedBy>Laurie Geller</cp:lastModifiedBy>
  <cp:revision>4</cp:revision>
  <cp:lastPrinted>2022-02-03T18:53:00Z</cp:lastPrinted>
  <dcterms:created xsi:type="dcterms:W3CDTF">2022-03-17T22:32:00Z</dcterms:created>
  <dcterms:modified xsi:type="dcterms:W3CDTF">2022-03-28T19:28:00Z</dcterms:modified>
</cp:coreProperties>
</file>