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80BC7" w14:textId="7DDA6898" w:rsidR="00104167" w:rsidRDefault="00104167" w:rsidP="003366E6">
      <w:pPr>
        <w:pStyle w:val="Body"/>
        <w:jc w:val="both"/>
        <w:rPr>
          <w:rFonts w:ascii="Times New Roman" w:hAnsi="Times New Roman"/>
          <w:b/>
          <w:bCs/>
          <w:sz w:val="26"/>
          <w:szCs w:val="26"/>
        </w:rPr>
      </w:pPr>
      <w:r w:rsidRPr="00104167">
        <w:rPr>
          <w:rFonts w:ascii="Times New Roman" w:hAnsi="Times New Roman"/>
          <w:b/>
          <w:bCs/>
          <w:sz w:val="26"/>
          <w:szCs w:val="26"/>
        </w:rPr>
        <w:drawing>
          <wp:inline distT="0" distB="0" distL="0" distR="0" wp14:anchorId="3EEB8E4C" wp14:editId="3CB04A30">
            <wp:extent cx="1499016" cy="638523"/>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1534024" cy="653435"/>
                    </a:xfrm>
                    <a:prstGeom prst="rect">
                      <a:avLst/>
                    </a:prstGeom>
                  </pic:spPr>
                </pic:pic>
              </a:graphicData>
            </a:graphic>
          </wp:inline>
        </w:drawing>
      </w:r>
    </w:p>
    <w:p w14:paraId="3E87441C" w14:textId="15E4D4FC" w:rsidR="00104167" w:rsidRDefault="00104167" w:rsidP="003366E6">
      <w:pPr>
        <w:pStyle w:val="Body"/>
        <w:jc w:val="both"/>
        <w:rPr>
          <w:rFonts w:ascii="Times New Roman" w:hAnsi="Times New Roman"/>
          <w:b/>
          <w:bCs/>
          <w:sz w:val="26"/>
          <w:szCs w:val="26"/>
        </w:rPr>
      </w:pPr>
    </w:p>
    <w:p w14:paraId="28E50AF9" w14:textId="77777777" w:rsidR="00104167" w:rsidRDefault="00104167" w:rsidP="003366E6">
      <w:pPr>
        <w:pStyle w:val="Body"/>
        <w:jc w:val="both"/>
        <w:rPr>
          <w:rFonts w:ascii="Times New Roman" w:hAnsi="Times New Roman"/>
          <w:b/>
          <w:bCs/>
          <w:sz w:val="26"/>
          <w:szCs w:val="26"/>
        </w:rPr>
      </w:pPr>
    </w:p>
    <w:p w14:paraId="7AB2394A" w14:textId="664CBC6A" w:rsidR="00643818" w:rsidRDefault="003366E6" w:rsidP="003366E6">
      <w:pPr>
        <w:pStyle w:val="Body"/>
        <w:jc w:val="both"/>
        <w:rPr>
          <w:rFonts w:ascii="Times New Roman" w:eastAsia="Times New Roman" w:hAnsi="Times New Roman" w:cs="Times New Roman"/>
          <w:b/>
          <w:bCs/>
          <w:sz w:val="26"/>
          <w:szCs w:val="26"/>
        </w:rPr>
      </w:pPr>
      <w:r>
        <w:rPr>
          <w:rFonts w:ascii="Times New Roman" w:hAnsi="Times New Roman"/>
          <w:b/>
          <w:bCs/>
          <w:sz w:val="26"/>
          <w:szCs w:val="26"/>
        </w:rPr>
        <w:t xml:space="preserve">Open Rank Faculty Search </w:t>
      </w:r>
      <w:r w:rsidR="00165AE3">
        <w:rPr>
          <w:rFonts w:ascii="Times New Roman" w:hAnsi="Times New Roman"/>
          <w:b/>
          <w:bCs/>
          <w:sz w:val="26"/>
          <w:szCs w:val="26"/>
        </w:rPr>
        <w:t xml:space="preserve">Rosenstiel School of Marine and Atmospheric Science </w:t>
      </w:r>
    </w:p>
    <w:p w14:paraId="224CC040" w14:textId="77777777" w:rsidR="00643818" w:rsidRDefault="00643818" w:rsidP="003366E6">
      <w:pPr>
        <w:pStyle w:val="Body"/>
        <w:jc w:val="both"/>
      </w:pPr>
    </w:p>
    <w:p w14:paraId="19C48D4C" w14:textId="77777777" w:rsidR="00643818" w:rsidRDefault="00165AE3" w:rsidP="003366E6">
      <w:pPr>
        <w:pStyle w:val="Default"/>
        <w:spacing w:before="0" w:after="240" w:line="280" w:lineRule="atLeast"/>
        <w:jc w:val="both"/>
        <w:rPr>
          <w:rFonts w:ascii="Times Roman" w:eastAsia="Times Roman" w:hAnsi="Times Roman" w:cs="Times Roman"/>
        </w:rPr>
      </w:pPr>
      <w:r>
        <w:rPr>
          <w:rFonts w:ascii="Times Roman" w:hAnsi="Times Roman"/>
        </w:rPr>
        <w:t xml:space="preserve">The Rosenstiel School of Marine and Atmospheric Science of the University of Miami is a world leader in Earth sciences. Fundamental research is combined with an emphasis on interdisciplinary science, natural resource management, and understanding of the impacts of natural disasters and global environmental change. The Rosenstiel School strives for academic excellence while committed to fostering a culture of belonging, where everyone feels valued and </w:t>
      </w:r>
      <w:proofErr w:type="gramStart"/>
      <w:r>
        <w:rPr>
          <w:rFonts w:ascii="Times Roman" w:hAnsi="Times Roman"/>
        </w:rPr>
        <w:t>has the opportunity to</w:t>
      </w:r>
      <w:proofErr w:type="gramEnd"/>
      <w:r>
        <w:rPr>
          <w:rFonts w:ascii="Times Roman" w:hAnsi="Times Roman"/>
        </w:rPr>
        <w:t xml:space="preserve"> add value. Through values of Diversity, Integrity, Responsibility, Excellence, Compassion, Creativity, and Teamwork (DIRECCT) the RSMAS community works together to create an environment driven by purpose, excellence, community, and service.</w:t>
      </w:r>
    </w:p>
    <w:p w14:paraId="246D51E3" w14:textId="77777777" w:rsidR="00643818" w:rsidRDefault="00165AE3" w:rsidP="003366E6">
      <w:pPr>
        <w:pStyle w:val="Default"/>
        <w:spacing w:before="0" w:after="240" w:line="280" w:lineRule="atLeast"/>
        <w:jc w:val="both"/>
        <w:rPr>
          <w:rFonts w:ascii="Times Roman" w:eastAsia="Times Roman" w:hAnsi="Times Roman" w:cs="Times Roman"/>
        </w:rPr>
      </w:pPr>
      <w:r>
        <w:rPr>
          <w:rFonts w:ascii="Times Roman" w:hAnsi="Times Roman"/>
        </w:rPr>
        <w:t>The Rosenstiel School in Marine and Atmospheric Science at the University of Miami (</w:t>
      </w:r>
      <w:proofErr w:type="gramStart"/>
      <w:r>
        <w:rPr>
          <w:rFonts w:ascii="Times Roman" w:hAnsi="Times Roman"/>
        </w:rPr>
        <w:t>UM)  seeks</w:t>
      </w:r>
      <w:proofErr w:type="gramEnd"/>
      <w:r>
        <w:rPr>
          <w:rFonts w:ascii="Times Roman" w:hAnsi="Times Roman"/>
        </w:rPr>
        <w:t xml:space="preserve"> to expand its vibrant intellectual community through inviting applications within a cluster hiring initiative to appoint up to five tenured or tenure-track faculty members, one per Department, who meet the following qualifications:</w:t>
      </w:r>
    </w:p>
    <w:p w14:paraId="10EB2A90" w14:textId="77777777" w:rsidR="00643818" w:rsidRDefault="00165AE3" w:rsidP="003366E6">
      <w:pPr>
        <w:pStyle w:val="Default"/>
        <w:numPr>
          <w:ilvl w:val="0"/>
          <w:numId w:val="2"/>
        </w:numPr>
        <w:spacing w:before="0" w:line="280" w:lineRule="atLeast"/>
        <w:jc w:val="both"/>
        <w:rPr>
          <w:rFonts w:ascii="Times Roman" w:hAnsi="Times Roman"/>
        </w:rPr>
      </w:pPr>
      <w:r>
        <w:rPr>
          <w:rFonts w:ascii="Times Roman" w:hAnsi="Times Roman"/>
        </w:rPr>
        <w:t>Faculty who would bring visibility, renown, and additional impact to any of the five individual RSMAS Departments in Atmospheric Sciences, Ocean Sciences, Marine Geosciences, Marine Biology and Ecology, o</w:t>
      </w:r>
      <w:r w:rsidR="00B50C63">
        <w:rPr>
          <w:rFonts w:ascii="Times Roman" w:hAnsi="Times Roman"/>
        </w:rPr>
        <w:t xml:space="preserve">r </w:t>
      </w:r>
      <w:r w:rsidR="001C0997">
        <w:rPr>
          <w:rFonts w:ascii="Times Roman" w:hAnsi="Times Roman"/>
        </w:rPr>
        <w:t>Environmental</w:t>
      </w:r>
      <w:r w:rsidR="002479A8">
        <w:rPr>
          <w:rFonts w:ascii="Times Roman" w:hAnsi="Times Roman"/>
        </w:rPr>
        <w:t xml:space="preserve"> Science and </w:t>
      </w:r>
      <w:proofErr w:type="gramStart"/>
      <w:r w:rsidR="002479A8">
        <w:rPr>
          <w:rFonts w:ascii="Times Roman" w:hAnsi="Times Roman"/>
        </w:rPr>
        <w:t>Policy</w:t>
      </w:r>
      <w:r>
        <w:rPr>
          <w:rFonts w:ascii="Times Roman" w:hAnsi="Times Roman"/>
        </w:rPr>
        <w:t>;</w:t>
      </w:r>
      <w:proofErr w:type="gramEnd"/>
    </w:p>
    <w:p w14:paraId="28CC9986" w14:textId="77777777" w:rsidR="00643818" w:rsidRDefault="00165AE3" w:rsidP="003366E6">
      <w:pPr>
        <w:pStyle w:val="Default"/>
        <w:numPr>
          <w:ilvl w:val="0"/>
          <w:numId w:val="2"/>
        </w:numPr>
        <w:spacing w:before="0" w:line="280" w:lineRule="atLeast"/>
        <w:jc w:val="both"/>
        <w:rPr>
          <w:rFonts w:ascii="Times Roman" w:hAnsi="Times Roman"/>
        </w:rPr>
      </w:pPr>
      <w:r>
        <w:rPr>
          <w:rFonts w:ascii="Times Roman" w:hAnsi="Times Roman"/>
        </w:rPr>
        <w:t xml:space="preserve">Faculty who would add to the long-standing goal of increasing diversity across our </w:t>
      </w:r>
      <w:proofErr w:type="gramStart"/>
      <w:r>
        <w:rPr>
          <w:rFonts w:ascii="Times Roman" w:hAnsi="Times Roman"/>
        </w:rPr>
        <w:t>departments;</w:t>
      </w:r>
      <w:proofErr w:type="gramEnd"/>
    </w:p>
    <w:p w14:paraId="4C2A80E5" w14:textId="77777777" w:rsidR="00643818" w:rsidRDefault="00643818" w:rsidP="003366E6">
      <w:pPr>
        <w:pStyle w:val="Default"/>
        <w:spacing w:before="0" w:line="280" w:lineRule="atLeast"/>
        <w:jc w:val="both"/>
        <w:rPr>
          <w:rFonts w:ascii="Times Roman" w:eastAsia="Times Roman" w:hAnsi="Times Roman" w:cs="Times Roman"/>
        </w:rPr>
      </w:pPr>
    </w:p>
    <w:p w14:paraId="159FBB84" w14:textId="77777777" w:rsidR="00643818" w:rsidRDefault="00165AE3" w:rsidP="003366E6">
      <w:pPr>
        <w:pStyle w:val="Default"/>
        <w:spacing w:before="0" w:after="240" w:line="280" w:lineRule="atLeast"/>
        <w:jc w:val="both"/>
        <w:rPr>
          <w:rFonts w:ascii="Times Roman" w:eastAsia="Times Roman" w:hAnsi="Times Roman" w:cs="Times Roman"/>
        </w:rPr>
      </w:pPr>
      <w:r>
        <w:rPr>
          <w:rFonts w:ascii="Times Roman" w:hAnsi="Times Roman"/>
        </w:rPr>
        <w:t>Applications will be considered at the Assistant Professor, Associate Professor, and Professor ranks. Each appointment is expe</w:t>
      </w:r>
      <w:r w:rsidR="00D1234D">
        <w:rPr>
          <w:rFonts w:ascii="Times Roman" w:hAnsi="Times Roman"/>
        </w:rPr>
        <w:t>cted to start as soon as feasible but no later than August 15, 2022</w:t>
      </w:r>
      <w:r>
        <w:rPr>
          <w:rFonts w:ascii="Times Roman" w:hAnsi="Times Roman"/>
        </w:rPr>
        <w:t>.  To be eligible for each appointment, candidates must hold a Ph.D. or terminal degree in their field by the appointment start date.   </w:t>
      </w:r>
    </w:p>
    <w:p w14:paraId="2D792AAF" w14:textId="3112F11D" w:rsidR="0044375F" w:rsidRDefault="00165AE3" w:rsidP="0044375F">
      <w:r>
        <w:rPr>
          <w:rFonts w:ascii="Times Roman" w:hAnsi="Times Roman"/>
        </w:rPr>
        <w:t>Applications can be submitted via the UM Careers website at</w:t>
      </w:r>
      <w:r w:rsidR="0044375F">
        <w:rPr>
          <w:rFonts w:ascii="Times Roman" w:hAnsi="Times Roman"/>
        </w:rPr>
        <w:t>:</w:t>
      </w:r>
      <w:r w:rsidR="003366E6">
        <w:rPr>
          <w:rFonts w:ascii="Times Roman" w:hAnsi="Times Roman"/>
        </w:rPr>
        <w:t xml:space="preserve"> </w:t>
      </w:r>
      <w:hyperlink r:id="rId8" w:tooltip="https://nam10.safelinks.protection.outlook.com/?url=https%3A%2F%2Fumiami.wd1.myworkdayjobs.com%2Fen-US%2FUMFaculty%2Fjob%2FMiami-FL%2FOpen-Rank-Faculty-Search-Rosenstiel-School-of-Marine-and-Atmospheric-Sciences_R100050400&amp;data=04%7C01%7Ccwiggins%40rsmas.miami.edu%7C1bf9150cdb744ae4d17308d96c8fd4f6%7C2a144b72f23942d48c0e6f0f17c48e33%7C0%7C0%7C637660187264090137%7CUnknown%7CTWFpbGZsb3d8eyJWIjoiMC4wLjAwMDAiLCJQIjoiV2luMzIiLCJBTiI6Ik1haWwiLCJXVCI6Mn0%3D%7C1000&amp;sdata=kiXHlWbs5%2BsGY6NJhNENROxENSswljzldSe3TqF4U%2Bs%3D&amp;reserved=0" w:history="1">
        <w:r w:rsidR="0044375F">
          <w:rPr>
            <w:rStyle w:val="Hyperlink"/>
            <w:rFonts w:ascii="Calibri" w:hAnsi="Calibri" w:cs="Calibri"/>
            <w:color w:val="044A91"/>
          </w:rPr>
          <w:t>https://umiami.wd1.myworkdayjobs.com/en-US/UMFaculty/job/Miami-FL/Open-Rank-Faculty-Search-Rosenstiel-School-of-Marine-and-Atmospheric-Sciences_R100050400</w:t>
        </w:r>
      </w:hyperlink>
    </w:p>
    <w:p w14:paraId="45874617" w14:textId="1C673A11" w:rsidR="0044375F" w:rsidRDefault="0044375F" w:rsidP="003366E6">
      <w:pPr>
        <w:pStyle w:val="Default"/>
        <w:spacing w:before="0" w:after="240" w:line="280" w:lineRule="atLeast"/>
        <w:jc w:val="both"/>
        <w:rPr>
          <w:rFonts w:ascii="Times Roman" w:hAnsi="Times Roman"/>
        </w:rPr>
      </w:pPr>
    </w:p>
    <w:p w14:paraId="2BE98721" w14:textId="5671142A" w:rsidR="00643818" w:rsidRDefault="0044375F" w:rsidP="003366E6">
      <w:pPr>
        <w:pStyle w:val="Default"/>
        <w:spacing w:before="0" w:after="240" w:line="280" w:lineRule="atLeast"/>
        <w:jc w:val="both"/>
        <w:rPr>
          <w:rFonts w:ascii="Times Roman" w:eastAsia="Times Roman" w:hAnsi="Times Roman" w:cs="Times Roman"/>
        </w:rPr>
      </w:pPr>
      <w:r>
        <w:rPr>
          <w:rFonts w:ascii="Times Roman" w:hAnsi="Times Roman"/>
        </w:rPr>
        <w:t xml:space="preserve">Applications </w:t>
      </w:r>
      <w:r w:rsidR="00165AE3">
        <w:rPr>
          <w:rFonts w:ascii="Times Roman" w:hAnsi="Times Roman"/>
        </w:rPr>
        <w:t>shall include:</w:t>
      </w:r>
    </w:p>
    <w:p w14:paraId="38F1BE1A" w14:textId="77777777" w:rsidR="00643818" w:rsidRDefault="00165AE3" w:rsidP="003366E6">
      <w:pPr>
        <w:pStyle w:val="Default"/>
        <w:numPr>
          <w:ilvl w:val="0"/>
          <w:numId w:val="2"/>
        </w:numPr>
        <w:spacing w:before="0" w:line="280" w:lineRule="atLeast"/>
        <w:jc w:val="both"/>
        <w:rPr>
          <w:rFonts w:ascii="Times Roman" w:hAnsi="Times Roman"/>
        </w:rPr>
      </w:pPr>
      <w:r>
        <w:rPr>
          <w:rFonts w:ascii="Times Roman" w:hAnsi="Times Roman"/>
        </w:rPr>
        <w:t>Letter of interest that describes your anticipated contributions to scholarship, teaching, and service in the Rosenstiel School of Marine and Atmospheric Science</w:t>
      </w:r>
    </w:p>
    <w:p w14:paraId="2D16BF5E" w14:textId="77777777" w:rsidR="00643818" w:rsidRDefault="00165AE3" w:rsidP="003366E6">
      <w:pPr>
        <w:pStyle w:val="Default"/>
        <w:numPr>
          <w:ilvl w:val="0"/>
          <w:numId w:val="2"/>
        </w:numPr>
        <w:spacing w:before="0" w:line="280" w:lineRule="atLeast"/>
        <w:jc w:val="both"/>
        <w:rPr>
          <w:rFonts w:ascii="Times Roman" w:hAnsi="Times Roman"/>
        </w:rPr>
      </w:pPr>
      <w:r>
        <w:rPr>
          <w:rFonts w:ascii="Times Roman" w:hAnsi="Times Roman"/>
        </w:rPr>
        <w:t>Current CV</w:t>
      </w:r>
    </w:p>
    <w:p w14:paraId="5CB83D68" w14:textId="77777777" w:rsidR="00643818" w:rsidRDefault="00165AE3" w:rsidP="003366E6">
      <w:pPr>
        <w:pStyle w:val="Default"/>
        <w:numPr>
          <w:ilvl w:val="0"/>
          <w:numId w:val="2"/>
        </w:numPr>
        <w:spacing w:before="0" w:line="280" w:lineRule="atLeast"/>
        <w:jc w:val="both"/>
        <w:rPr>
          <w:rFonts w:ascii="Times Roman" w:hAnsi="Times Roman"/>
        </w:rPr>
      </w:pPr>
      <w:r>
        <w:rPr>
          <w:rFonts w:ascii="Times Roman" w:hAnsi="Times Roman"/>
        </w:rPr>
        <w:t>Research statement</w:t>
      </w:r>
    </w:p>
    <w:p w14:paraId="2318AAD4" w14:textId="77777777" w:rsidR="00643818" w:rsidRDefault="00165AE3" w:rsidP="003366E6">
      <w:pPr>
        <w:pStyle w:val="Default"/>
        <w:numPr>
          <w:ilvl w:val="0"/>
          <w:numId w:val="2"/>
        </w:numPr>
        <w:spacing w:before="0" w:line="280" w:lineRule="atLeast"/>
        <w:jc w:val="both"/>
        <w:rPr>
          <w:rFonts w:ascii="Times Roman" w:hAnsi="Times Roman"/>
        </w:rPr>
      </w:pPr>
      <w:r>
        <w:rPr>
          <w:rFonts w:ascii="Times Roman" w:hAnsi="Times Roman"/>
        </w:rPr>
        <w:t>Teaching statement</w:t>
      </w:r>
    </w:p>
    <w:p w14:paraId="045E5E03" w14:textId="77777777" w:rsidR="00643818" w:rsidRDefault="00165AE3" w:rsidP="003366E6">
      <w:pPr>
        <w:pStyle w:val="Default"/>
        <w:numPr>
          <w:ilvl w:val="0"/>
          <w:numId w:val="2"/>
        </w:numPr>
        <w:spacing w:before="0" w:line="280" w:lineRule="atLeast"/>
        <w:jc w:val="both"/>
        <w:rPr>
          <w:rFonts w:ascii="Times Roman" w:hAnsi="Times Roman"/>
        </w:rPr>
      </w:pPr>
      <w:r>
        <w:rPr>
          <w:rFonts w:ascii="Times Roman" w:hAnsi="Times Roman"/>
        </w:rPr>
        <w:t>A statement that explains your contributions to diversity, equity, and inclusion</w:t>
      </w:r>
    </w:p>
    <w:p w14:paraId="33494825" w14:textId="4B1F7948" w:rsidR="00643818" w:rsidRDefault="00165AE3" w:rsidP="003366E6">
      <w:pPr>
        <w:pStyle w:val="Default"/>
        <w:numPr>
          <w:ilvl w:val="0"/>
          <w:numId w:val="2"/>
        </w:numPr>
        <w:spacing w:before="0" w:line="280" w:lineRule="atLeast"/>
        <w:jc w:val="both"/>
        <w:rPr>
          <w:rFonts w:ascii="Times Roman" w:hAnsi="Times Roman"/>
        </w:rPr>
      </w:pPr>
      <w:r>
        <w:rPr>
          <w:rFonts w:ascii="Times Roman" w:hAnsi="Times Roman"/>
        </w:rPr>
        <w:t>The names of three colleagues who can provide us with a reference</w:t>
      </w:r>
    </w:p>
    <w:p w14:paraId="117C99D3" w14:textId="77777777" w:rsidR="0044375F" w:rsidRDefault="0044375F" w:rsidP="0044375F">
      <w:pPr>
        <w:pStyle w:val="Default"/>
        <w:spacing w:before="0" w:line="280" w:lineRule="atLeast"/>
        <w:ind w:left="720"/>
        <w:jc w:val="both"/>
        <w:rPr>
          <w:rFonts w:ascii="Times Roman" w:hAnsi="Times Roman"/>
        </w:rPr>
      </w:pPr>
    </w:p>
    <w:p w14:paraId="1D618FFB" w14:textId="77777777" w:rsidR="00643818" w:rsidRPr="0044375F" w:rsidRDefault="00165AE3" w:rsidP="003366E6">
      <w:pPr>
        <w:pStyle w:val="Default"/>
        <w:spacing w:before="0" w:after="240" w:line="280" w:lineRule="atLeast"/>
        <w:jc w:val="both"/>
        <w:rPr>
          <w:rFonts w:ascii="Times Roman" w:eastAsia="Times Roman" w:hAnsi="Times Roman" w:cs="Times Roman"/>
        </w:rPr>
      </w:pPr>
      <w:r w:rsidRPr="0044375F">
        <w:rPr>
          <w:rFonts w:ascii="Times Roman" w:hAnsi="Times Roman"/>
        </w:rPr>
        <w:t xml:space="preserve">Please know that you can upload all your application documents in a single PDF </w:t>
      </w:r>
      <w:r w:rsidRPr="0044375F">
        <w:rPr>
          <w:rStyle w:val="None"/>
          <w:rFonts w:ascii="Times Roman" w:hAnsi="Times Roman"/>
          <w:u w:val="single"/>
        </w:rPr>
        <w:t>or</w:t>
      </w:r>
      <w:r w:rsidRPr="0044375F">
        <w:rPr>
          <w:rFonts w:ascii="Times Roman" w:hAnsi="Times Roman"/>
        </w:rPr>
        <w:t xml:space="preserve"> in up to five documents (5MB per file) under the Resume/CV section of your online application.  </w:t>
      </w:r>
      <w:r w:rsidRPr="0044375F">
        <w:rPr>
          <w:rStyle w:val="None"/>
          <w:rFonts w:ascii="Times Roman" w:hAnsi="Times Roman"/>
        </w:rPr>
        <w:t>Review of applications will begin immediately and continue until the positions are filled.</w:t>
      </w:r>
    </w:p>
    <w:p w14:paraId="42DD502C" w14:textId="77777777" w:rsidR="00643818" w:rsidRDefault="00165AE3" w:rsidP="003366E6">
      <w:pPr>
        <w:pStyle w:val="Default"/>
        <w:spacing w:before="0" w:after="240" w:line="280" w:lineRule="atLeast"/>
        <w:jc w:val="both"/>
        <w:rPr>
          <w:rFonts w:ascii="Times Roman" w:eastAsia="Times Roman" w:hAnsi="Times Roman" w:cs="Times Roman"/>
        </w:rPr>
      </w:pPr>
      <w:r>
        <w:rPr>
          <w:rFonts w:ascii="Times Roman" w:hAnsi="Times Roman"/>
        </w:rPr>
        <w:t>The University of Miami is an Equal Opportunity Employer. Women, minorities, protected veterans, LGBTQIA+ people, and individuals with disabilities are encouraged to apply. Applicants and employees are protected from discrimination based on certain categories protected by Federal law. Click </w:t>
      </w:r>
      <w:hyperlink r:id="rId9" w:history="1">
        <w:r>
          <w:rPr>
            <w:rStyle w:val="Hyperlink0"/>
            <w:rFonts w:ascii="Times Roman" w:hAnsi="Times Roman"/>
          </w:rPr>
          <w:t>here</w:t>
        </w:r>
      </w:hyperlink>
      <w:r>
        <w:rPr>
          <w:rFonts w:ascii="Times Roman" w:hAnsi="Times Roman"/>
        </w:rPr>
        <w:t> for additional information.</w:t>
      </w:r>
    </w:p>
    <w:p w14:paraId="3F598678" w14:textId="77777777" w:rsidR="00643818" w:rsidRDefault="00165AE3" w:rsidP="003366E6">
      <w:pPr>
        <w:pStyle w:val="Default"/>
        <w:spacing w:before="0" w:after="240" w:line="280" w:lineRule="atLeast"/>
        <w:jc w:val="both"/>
        <w:rPr>
          <w:rFonts w:ascii="Times Roman" w:eastAsia="Times Roman" w:hAnsi="Times Roman" w:cs="Times Roman"/>
        </w:rPr>
      </w:pPr>
      <w:r>
        <w:rPr>
          <w:rFonts w:ascii="Times Roman" w:hAnsi="Times Roman"/>
        </w:rPr>
        <w:t xml:space="preserve">The University of Miami is an Equal Opportunity Employer - Females/Minorities/Protected Veterans/Individuals with Disabilities are encouraged to apply. Applicants and employees are protected from discrimination based on certain categories protected by Federal law. Click </w:t>
      </w:r>
      <w:hyperlink r:id="rId10" w:history="1">
        <w:r>
          <w:rPr>
            <w:rStyle w:val="Hyperlink0"/>
            <w:rFonts w:ascii="Times Roman" w:hAnsi="Times Roman"/>
          </w:rPr>
          <w:t>here</w:t>
        </w:r>
      </w:hyperlink>
      <w:r>
        <w:rPr>
          <w:rFonts w:ascii="Times Roman" w:hAnsi="Times Roman"/>
        </w:rPr>
        <w:t xml:space="preserve"> for additional information.</w:t>
      </w:r>
    </w:p>
    <w:p w14:paraId="60BA19BD" w14:textId="5017225B" w:rsidR="00643818" w:rsidRDefault="00643818" w:rsidP="003366E6">
      <w:pPr>
        <w:pStyle w:val="Default"/>
        <w:spacing w:before="0" w:line="280" w:lineRule="atLeast"/>
        <w:jc w:val="both"/>
      </w:pPr>
    </w:p>
    <w:sectPr w:rsidR="00643818">
      <w:headerReference w:type="default" r:id="rId11"/>
      <w:footerReference w:type="default" r:id="rId1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D56C" w14:textId="77777777" w:rsidR="004A389A" w:rsidRDefault="004A389A">
      <w:r>
        <w:separator/>
      </w:r>
    </w:p>
  </w:endnote>
  <w:endnote w:type="continuationSeparator" w:id="0">
    <w:p w14:paraId="70D32589" w14:textId="77777777" w:rsidR="004A389A" w:rsidRDefault="004A3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Roman">
    <w:altName w:val="Times New Roman"/>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C8E0" w14:textId="77777777" w:rsidR="00643818" w:rsidRDefault="006438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A7BCC" w14:textId="77777777" w:rsidR="004A389A" w:rsidRDefault="004A389A">
      <w:r>
        <w:separator/>
      </w:r>
    </w:p>
  </w:footnote>
  <w:footnote w:type="continuationSeparator" w:id="0">
    <w:p w14:paraId="04146FB5" w14:textId="77777777" w:rsidR="004A389A" w:rsidRDefault="004A3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1EF7" w14:textId="77777777" w:rsidR="00643818" w:rsidRDefault="006438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26856"/>
    <w:multiLevelType w:val="hybridMultilevel"/>
    <w:tmpl w:val="08480A76"/>
    <w:styleLink w:val="Bullet"/>
    <w:lvl w:ilvl="0" w:tplc="CCBE18AA">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8C2F9A">
      <w:start w:val="1"/>
      <w:numFmt w:val="bullet"/>
      <w:lvlText w:val="•"/>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7A349440">
      <w:start w:val="1"/>
      <w:numFmt w:val="bullet"/>
      <w:lvlText w:val="•"/>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C95ED6A4">
      <w:start w:val="1"/>
      <w:numFmt w:val="bullet"/>
      <w:lvlText w:val="•"/>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D2861424">
      <w:start w:val="1"/>
      <w:numFmt w:val="bullet"/>
      <w:lvlText w:val="•"/>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EF84231E">
      <w:start w:val="1"/>
      <w:numFmt w:val="bullet"/>
      <w:lvlText w:val="•"/>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85BE4768">
      <w:start w:val="1"/>
      <w:numFmt w:val="bullet"/>
      <w:lvlText w:val="•"/>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EBA009FC">
      <w:start w:val="1"/>
      <w:numFmt w:val="bullet"/>
      <w:lvlText w:val="•"/>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89D6583A">
      <w:start w:val="1"/>
      <w:numFmt w:val="bullet"/>
      <w:lvlText w:val="•"/>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 w15:restartNumberingAfterBreak="0">
    <w:nsid w:val="56E847DC"/>
    <w:multiLevelType w:val="hybridMultilevel"/>
    <w:tmpl w:val="08480A76"/>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818"/>
    <w:rsid w:val="00104167"/>
    <w:rsid w:val="00165AE3"/>
    <w:rsid w:val="001C0997"/>
    <w:rsid w:val="002360D4"/>
    <w:rsid w:val="002479A8"/>
    <w:rsid w:val="003366E6"/>
    <w:rsid w:val="0044375F"/>
    <w:rsid w:val="004A389A"/>
    <w:rsid w:val="00643818"/>
    <w:rsid w:val="006C1298"/>
    <w:rsid w:val="00A94D81"/>
    <w:rsid w:val="00B50C63"/>
    <w:rsid w:val="00D1234D"/>
    <w:rsid w:val="00D51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853E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None">
    <w:name w:val="None"/>
  </w:style>
  <w:style w:type="character" w:customStyle="1" w:styleId="Hyperlink0">
    <w:name w:val="Hyperlink.0"/>
    <w:basedOn w:val="None"/>
    <w:rPr>
      <w:outline w:val="0"/>
      <w:color w:val="0000EE"/>
      <w:u w:val="single"/>
    </w:rPr>
  </w:style>
  <w:style w:type="character" w:styleId="UnresolvedMention">
    <w:name w:val="Unresolved Mention"/>
    <w:basedOn w:val="DefaultParagraphFont"/>
    <w:uiPriority w:val="99"/>
    <w:rsid w:val="003366E6"/>
    <w:rPr>
      <w:color w:val="605E5C"/>
      <w:shd w:val="clear" w:color="auto" w:fill="E1DFDD"/>
    </w:rPr>
  </w:style>
  <w:style w:type="character" w:styleId="FollowedHyperlink">
    <w:name w:val="FollowedHyperlink"/>
    <w:basedOn w:val="DefaultParagraphFont"/>
    <w:uiPriority w:val="99"/>
    <w:semiHidden/>
    <w:unhideWhenUsed/>
    <w:rsid w:val="003366E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199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url=https%3A%2F%2Fumiami.wd1.myworkdayjobs.com%2Fen-US%2FUMFaculty%2Fjob%2FMiami-FL%2FOpen-Rank-Faculty-Search-Rosenstiel-School-of-Marine-and-Atmospheric-Sciences_R100050400&amp;data=04%7C01%7Ccwiggins%40rsmas.miami.edu%7C1bf9150cdb744ae4d17308d96c8fd4f6%7C2a144b72f23942d48c0e6f0f17c48e33%7C0%7C0%7C637660187264090137%7CUnknown%7CTWFpbGZsb3d8eyJWIjoiMC4wLjAwMDAiLCJQIjoiV2luMzIiLCJBTiI6Ik1haWwiLCJXVCI6Mn0%3D%7C1000&amp;sdata=kiXHlWbs5%2BsGY6NJhNENROxENSswljzldSe3TqF4U%2Bs%3D&amp;reserved=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hr.miami.edu/careers/eo-ada/index.html" TargetMode="External"/><Relationship Id="rId4" Type="http://schemas.openxmlformats.org/officeDocument/2006/relationships/webSettings" Target="webSettings.xml"/><Relationship Id="rId9" Type="http://schemas.openxmlformats.org/officeDocument/2006/relationships/hyperlink" Target="https://www.eeoc.gov/sites/default/files/migrated_files/employers/eeoc_self_print_poster.pdf"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Wiggins, Cassandra R</cp:lastModifiedBy>
  <cp:revision>4</cp:revision>
  <cp:lastPrinted>2021-09-09T14:28:00Z</cp:lastPrinted>
  <dcterms:created xsi:type="dcterms:W3CDTF">2021-09-09T14:13:00Z</dcterms:created>
  <dcterms:modified xsi:type="dcterms:W3CDTF">2021-09-09T14:31:00Z</dcterms:modified>
</cp:coreProperties>
</file>