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D181" w14:textId="4C81AD08" w:rsidR="00541A96" w:rsidRDefault="00BA469A" w:rsidP="006F067C">
      <w:pPr>
        <w:pStyle w:val="Title"/>
        <w:ind w:left="0"/>
      </w:pPr>
      <w:r>
        <w:rPr>
          <w:noProof/>
        </w:rPr>
        <mc:AlternateContent>
          <mc:Choice Requires="wps">
            <w:drawing>
              <wp:anchor distT="0" distB="0" distL="0" distR="0" simplePos="0" relativeHeight="15729152" behindDoc="0" locked="0" layoutInCell="1" allowOverlap="1" wp14:anchorId="0802D1BF" wp14:editId="10E54EB6">
                <wp:simplePos x="0" y="0"/>
                <wp:positionH relativeFrom="page">
                  <wp:posOffset>685800</wp:posOffset>
                </wp:positionH>
                <wp:positionV relativeFrom="page">
                  <wp:posOffset>1266824</wp:posOffset>
                </wp:positionV>
                <wp:extent cx="65913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1270"/>
                        </a:xfrm>
                        <a:custGeom>
                          <a:avLst/>
                          <a:gdLst/>
                          <a:ahLst/>
                          <a:cxnLst/>
                          <a:rect l="l" t="t" r="r" b="b"/>
                          <a:pathLst>
                            <a:path w="6591300">
                              <a:moveTo>
                                <a:pt x="0" y="0"/>
                              </a:moveTo>
                              <a:lnTo>
                                <a:pt x="6591300" y="0"/>
                              </a:lnTo>
                            </a:path>
                          </a:pathLst>
                        </a:custGeom>
                        <a:ln w="12700">
                          <a:solidFill>
                            <a:srgbClr val="E32212"/>
                          </a:solidFill>
                          <a:prstDash val="solid"/>
                        </a:ln>
                      </wps:spPr>
                      <wps:bodyPr wrap="square" lIns="0" tIns="0" rIns="0" bIns="0" rtlCol="0">
                        <a:prstTxWarp prst="textNoShape">
                          <a:avLst/>
                        </a:prstTxWarp>
                        <a:noAutofit/>
                      </wps:bodyPr>
                    </wps:wsp>
                  </a:graphicData>
                </a:graphic>
              </wp:anchor>
            </w:drawing>
          </mc:Choice>
          <mc:Fallback>
            <w:pict>
              <v:shape w14:anchorId="1FEDF306" id="Graphic 3" o:spid="_x0000_s1026" style="position:absolute;margin-left:54pt;margin-top:99.75pt;width:519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591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" path="m,l6591300,e" filled="f" strokecolor="#e32212" strokeweight="1pt">
                <v:path arrowok="t"/>
                <w10:wrap anchorx="page" anchory="page"/>
              </v:shape>
            </w:pict>
          </mc:Fallback>
        </mc:AlternateContent>
      </w:r>
      <w:r w:rsidR="006F067C">
        <w:t xml:space="preserve"> Postdoctoral Research Fellow in</w:t>
      </w:r>
      <w:r>
        <w:rPr>
          <w:spacing w:val="-6"/>
        </w:rPr>
        <w:t xml:space="preserve"> </w:t>
      </w:r>
      <w:r w:rsidR="006F067C">
        <w:t>Biogeochemical Modelling</w:t>
      </w:r>
    </w:p>
    <w:p w14:paraId="0802D182" w14:textId="77777777" w:rsidR="00541A96" w:rsidRDefault="00541A96">
      <w:pPr>
        <w:pStyle w:val="BodyText"/>
        <w:ind w:left="0"/>
        <w:rPr>
          <w:b/>
        </w:rPr>
      </w:pPr>
    </w:p>
    <w:p w14:paraId="0802D183" w14:textId="0DB38015" w:rsidR="00541A96" w:rsidRDefault="00541A96">
      <w:pPr>
        <w:pStyle w:val="BodyText"/>
        <w:spacing w:before="3"/>
        <w:ind w:left="0"/>
        <w:rPr>
          <w:b/>
          <w:sz w:val="17"/>
        </w:rPr>
      </w:pPr>
    </w:p>
    <w:tbl>
      <w:tblPr>
        <w:tblW w:w="0" w:type="auto"/>
        <w:tblInd w:w="180" w:type="dxa"/>
        <w:tblLayout w:type="fixed"/>
        <w:tblCellMar>
          <w:left w:w="0" w:type="dxa"/>
          <w:right w:w="0" w:type="dxa"/>
        </w:tblCellMar>
        <w:tblLook w:val="01E0" w:firstRow="1" w:lastRow="1" w:firstColumn="1" w:lastColumn="1" w:noHBand="0" w:noVBand="0"/>
      </w:tblPr>
      <w:tblGrid>
        <w:gridCol w:w="1745"/>
        <w:gridCol w:w="7523"/>
      </w:tblGrid>
      <w:tr w:rsidR="00541A96" w14:paraId="0802D186" w14:textId="77777777">
        <w:trPr>
          <w:trHeight w:val="320"/>
        </w:trPr>
        <w:tc>
          <w:tcPr>
            <w:tcW w:w="1745" w:type="dxa"/>
          </w:tcPr>
          <w:p w14:paraId="0802D184" w14:textId="77777777" w:rsidR="00541A96" w:rsidRPr="006F067C" w:rsidRDefault="00BA469A" w:rsidP="006F067C">
            <w:pPr>
              <w:pStyle w:val="TableParagraph"/>
              <w:spacing w:before="0" w:line="223" w:lineRule="exact"/>
              <w:ind w:left="0"/>
              <w:rPr>
                <w:b/>
                <w:sz w:val="20"/>
                <w:szCs w:val="20"/>
              </w:rPr>
            </w:pPr>
            <w:r w:rsidRPr="006F067C">
              <w:rPr>
                <w:b/>
                <w:spacing w:val="-2"/>
                <w:sz w:val="20"/>
                <w:szCs w:val="20"/>
              </w:rPr>
              <w:t>College/Division</w:t>
            </w:r>
          </w:p>
        </w:tc>
        <w:tc>
          <w:tcPr>
            <w:tcW w:w="7523" w:type="dxa"/>
          </w:tcPr>
          <w:p w14:paraId="0802D185" w14:textId="77777777" w:rsidR="00541A96" w:rsidRPr="006F067C" w:rsidRDefault="00BA469A" w:rsidP="006F067C">
            <w:pPr>
              <w:pStyle w:val="TableParagraph"/>
              <w:spacing w:before="0" w:line="223" w:lineRule="exact"/>
              <w:ind w:left="141"/>
              <w:rPr>
                <w:sz w:val="20"/>
                <w:szCs w:val="20"/>
              </w:rPr>
            </w:pPr>
            <w:r w:rsidRPr="006F067C">
              <w:rPr>
                <w:sz w:val="20"/>
                <w:szCs w:val="20"/>
              </w:rPr>
              <w:t>College</w:t>
            </w:r>
            <w:r w:rsidRPr="006F067C">
              <w:rPr>
                <w:spacing w:val="-7"/>
                <w:sz w:val="20"/>
                <w:szCs w:val="20"/>
              </w:rPr>
              <w:t xml:space="preserve"> </w:t>
            </w:r>
            <w:r w:rsidRPr="006F067C">
              <w:rPr>
                <w:sz w:val="20"/>
                <w:szCs w:val="20"/>
              </w:rPr>
              <w:t>of</w:t>
            </w:r>
            <w:r w:rsidRPr="006F067C">
              <w:rPr>
                <w:spacing w:val="-5"/>
                <w:sz w:val="20"/>
                <w:szCs w:val="20"/>
              </w:rPr>
              <w:t xml:space="preserve"> </w:t>
            </w:r>
            <w:r w:rsidRPr="006F067C">
              <w:rPr>
                <w:sz w:val="20"/>
                <w:szCs w:val="20"/>
              </w:rPr>
              <w:t>Science</w:t>
            </w:r>
            <w:r w:rsidRPr="006F067C">
              <w:rPr>
                <w:spacing w:val="-7"/>
                <w:sz w:val="20"/>
                <w:szCs w:val="20"/>
              </w:rPr>
              <w:t xml:space="preserve"> </w:t>
            </w:r>
            <w:r w:rsidRPr="006F067C">
              <w:rPr>
                <w:sz w:val="20"/>
                <w:szCs w:val="20"/>
              </w:rPr>
              <w:t>and</w:t>
            </w:r>
            <w:r w:rsidRPr="006F067C">
              <w:rPr>
                <w:spacing w:val="-6"/>
                <w:sz w:val="20"/>
                <w:szCs w:val="20"/>
              </w:rPr>
              <w:t xml:space="preserve"> </w:t>
            </w:r>
            <w:r w:rsidRPr="006F067C">
              <w:rPr>
                <w:spacing w:val="-2"/>
                <w:sz w:val="20"/>
                <w:szCs w:val="20"/>
              </w:rPr>
              <w:t>Engineering</w:t>
            </w:r>
          </w:p>
        </w:tc>
      </w:tr>
      <w:tr w:rsidR="00541A96" w14:paraId="0802D189" w14:textId="77777777">
        <w:trPr>
          <w:trHeight w:val="418"/>
        </w:trPr>
        <w:tc>
          <w:tcPr>
            <w:tcW w:w="1745" w:type="dxa"/>
          </w:tcPr>
          <w:p w14:paraId="0802D187" w14:textId="77777777" w:rsidR="00541A96" w:rsidRPr="006F067C" w:rsidRDefault="00BA469A" w:rsidP="006F067C">
            <w:pPr>
              <w:pStyle w:val="TableParagraph"/>
              <w:spacing w:before="90"/>
              <w:ind w:left="0"/>
              <w:rPr>
                <w:b/>
                <w:sz w:val="20"/>
                <w:szCs w:val="20"/>
              </w:rPr>
            </w:pPr>
            <w:r w:rsidRPr="006F067C">
              <w:rPr>
                <w:b/>
                <w:spacing w:val="-2"/>
                <w:sz w:val="20"/>
                <w:szCs w:val="20"/>
              </w:rPr>
              <w:t>School/Section</w:t>
            </w:r>
          </w:p>
        </w:tc>
        <w:tc>
          <w:tcPr>
            <w:tcW w:w="7523" w:type="dxa"/>
          </w:tcPr>
          <w:p w14:paraId="0802D188" w14:textId="77777777" w:rsidR="00541A96" w:rsidRPr="006F067C" w:rsidRDefault="00BA469A" w:rsidP="006F067C">
            <w:pPr>
              <w:pStyle w:val="TableParagraph"/>
              <w:spacing w:before="90"/>
              <w:ind w:left="141"/>
              <w:rPr>
                <w:sz w:val="20"/>
                <w:szCs w:val="20"/>
              </w:rPr>
            </w:pPr>
            <w:r w:rsidRPr="006F067C">
              <w:rPr>
                <w:sz w:val="20"/>
                <w:szCs w:val="20"/>
              </w:rPr>
              <w:t>Institute</w:t>
            </w:r>
            <w:r w:rsidRPr="006F067C">
              <w:rPr>
                <w:spacing w:val="-9"/>
                <w:sz w:val="20"/>
                <w:szCs w:val="20"/>
              </w:rPr>
              <w:t xml:space="preserve"> </w:t>
            </w:r>
            <w:r w:rsidRPr="006F067C">
              <w:rPr>
                <w:sz w:val="20"/>
                <w:szCs w:val="20"/>
              </w:rPr>
              <w:t>for</w:t>
            </w:r>
            <w:r w:rsidRPr="006F067C">
              <w:rPr>
                <w:spacing w:val="-8"/>
                <w:sz w:val="20"/>
                <w:szCs w:val="20"/>
              </w:rPr>
              <w:t xml:space="preserve"> </w:t>
            </w:r>
            <w:r w:rsidRPr="006F067C">
              <w:rPr>
                <w:sz w:val="20"/>
                <w:szCs w:val="20"/>
              </w:rPr>
              <w:t>Marine</w:t>
            </w:r>
            <w:r w:rsidRPr="006F067C">
              <w:rPr>
                <w:spacing w:val="-6"/>
                <w:sz w:val="20"/>
                <w:szCs w:val="20"/>
              </w:rPr>
              <w:t xml:space="preserve"> </w:t>
            </w:r>
            <w:r w:rsidRPr="006F067C">
              <w:rPr>
                <w:sz w:val="20"/>
                <w:szCs w:val="20"/>
              </w:rPr>
              <w:t>and</w:t>
            </w:r>
            <w:r w:rsidRPr="006F067C">
              <w:rPr>
                <w:spacing w:val="-6"/>
                <w:sz w:val="20"/>
                <w:szCs w:val="20"/>
              </w:rPr>
              <w:t xml:space="preserve"> </w:t>
            </w:r>
            <w:r w:rsidRPr="006F067C">
              <w:rPr>
                <w:sz w:val="20"/>
                <w:szCs w:val="20"/>
              </w:rPr>
              <w:t>Antarctic</w:t>
            </w:r>
            <w:r w:rsidRPr="006F067C">
              <w:rPr>
                <w:spacing w:val="-7"/>
                <w:sz w:val="20"/>
                <w:szCs w:val="20"/>
              </w:rPr>
              <w:t xml:space="preserve"> </w:t>
            </w:r>
            <w:r w:rsidRPr="006F067C">
              <w:rPr>
                <w:spacing w:val="-2"/>
                <w:sz w:val="20"/>
                <w:szCs w:val="20"/>
              </w:rPr>
              <w:t>Studies</w:t>
            </w:r>
          </w:p>
        </w:tc>
      </w:tr>
      <w:tr w:rsidR="00541A96" w14:paraId="0802D18C" w14:textId="77777777">
        <w:trPr>
          <w:trHeight w:val="420"/>
        </w:trPr>
        <w:tc>
          <w:tcPr>
            <w:tcW w:w="1745" w:type="dxa"/>
          </w:tcPr>
          <w:p w14:paraId="0802D18A" w14:textId="77777777" w:rsidR="00541A96" w:rsidRPr="006F067C" w:rsidRDefault="00BA469A" w:rsidP="006F067C">
            <w:pPr>
              <w:pStyle w:val="TableParagraph"/>
              <w:ind w:left="0"/>
              <w:rPr>
                <w:b/>
                <w:sz w:val="20"/>
                <w:szCs w:val="20"/>
              </w:rPr>
            </w:pPr>
            <w:r w:rsidRPr="006F067C">
              <w:rPr>
                <w:b/>
                <w:spacing w:val="-2"/>
                <w:sz w:val="20"/>
                <w:szCs w:val="20"/>
              </w:rPr>
              <w:t>Location</w:t>
            </w:r>
          </w:p>
        </w:tc>
        <w:tc>
          <w:tcPr>
            <w:tcW w:w="7523" w:type="dxa"/>
          </w:tcPr>
          <w:p w14:paraId="0802D18B" w14:textId="77777777" w:rsidR="00541A96" w:rsidRPr="006F067C" w:rsidRDefault="00BA469A" w:rsidP="006F067C">
            <w:pPr>
              <w:pStyle w:val="TableParagraph"/>
              <w:ind w:left="141"/>
              <w:rPr>
                <w:sz w:val="20"/>
                <w:szCs w:val="20"/>
              </w:rPr>
            </w:pPr>
            <w:r w:rsidRPr="006F067C">
              <w:rPr>
                <w:spacing w:val="-2"/>
                <w:sz w:val="20"/>
                <w:szCs w:val="20"/>
              </w:rPr>
              <w:t>Hobart</w:t>
            </w:r>
          </w:p>
        </w:tc>
      </w:tr>
      <w:tr w:rsidR="00541A96" w14:paraId="0802D18F" w14:textId="77777777">
        <w:trPr>
          <w:trHeight w:val="371"/>
        </w:trPr>
        <w:tc>
          <w:tcPr>
            <w:tcW w:w="1745" w:type="dxa"/>
          </w:tcPr>
          <w:p w14:paraId="0802D18D" w14:textId="77777777" w:rsidR="00541A96" w:rsidRPr="006F067C" w:rsidRDefault="00BA469A" w:rsidP="006F067C">
            <w:pPr>
              <w:pStyle w:val="TableParagraph"/>
              <w:ind w:left="0"/>
              <w:rPr>
                <w:b/>
                <w:sz w:val="20"/>
                <w:szCs w:val="20"/>
              </w:rPr>
            </w:pPr>
            <w:r w:rsidRPr="006F067C">
              <w:rPr>
                <w:b/>
                <w:spacing w:val="-2"/>
                <w:sz w:val="20"/>
                <w:szCs w:val="20"/>
              </w:rPr>
              <w:t>Classification</w:t>
            </w:r>
          </w:p>
        </w:tc>
        <w:tc>
          <w:tcPr>
            <w:tcW w:w="7523" w:type="dxa"/>
          </w:tcPr>
          <w:p w14:paraId="0802D18E" w14:textId="2C9BAB35" w:rsidR="00541A96" w:rsidRPr="006F067C" w:rsidRDefault="00BA469A" w:rsidP="006F067C">
            <w:pPr>
              <w:pStyle w:val="TableParagraph"/>
              <w:ind w:left="141"/>
              <w:rPr>
                <w:sz w:val="20"/>
                <w:szCs w:val="20"/>
              </w:rPr>
            </w:pPr>
            <w:r w:rsidRPr="006F067C">
              <w:rPr>
                <w:sz w:val="20"/>
                <w:szCs w:val="20"/>
              </w:rPr>
              <w:t>Academic</w:t>
            </w:r>
            <w:r w:rsidRPr="006F067C">
              <w:rPr>
                <w:spacing w:val="-9"/>
                <w:sz w:val="20"/>
                <w:szCs w:val="20"/>
              </w:rPr>
              <w:t xml:space="preserve"> </w:t>
            </w:r>
            <w:r w:rsidRPr="006F067C">
              <w:rPr>
                <w:sz w:val="20"/>
                <w:szCs w:val="20"/>
              </w:rPr>
              <w:t>Level</w:t>
            </w:r>
            <w:r w:rsidRPr="006F067C">
              <w:rPr>
                <w:spacing w:val="-9"/>
                <w:sz w:val="20"/>
                <w:szCs w:val="20"/>
              </w:rPr>
              <w:t xml:space="preserve"> </w:t>
            </w:r>
            <w:r w:rsidR="00CE5827">
              <w:rPr>
                <w:sz w:val="20"/>
                <w:szCs w:val="20"/>
              </w:rPr>
              <w:t>A</w:t>
            </w:r>
          </w:p>
        </w:tc>
      </w:tr>
      <w:tr w:rsidR="00541A96" w14:paraId="0802D192" w14:textId="77777777" w:rsidTr="006F067C">
        <w:trPr>
          <w:trHeight w:val="503"/>
        </w:trPr>
        <w:tc>
          <w:tcPr>
            <w:tcW w:w="1745" w:type="dxa"/>
          </w:tcPr>
          <w:p w14:paraId="0802D190" w14:textId="5B3878C7" w:rsidR="00541A96" w:rsidRPr="00EC1A59" w:rsidRDefault="00BA469A" w:rsidP="006F067C">
            <w:pPr>
              <w:pStyle w:val="TableParagraph"/>
              <w:spacing w:before="158"/>
              <w:ind w:left="0"/>
              <w:rPr>
                <w:b/>
                <w:spacing w:val="-4"/>
                <w:sz w:val="20"/>
                <w:szCs w:val="20"/>
              </w:rPr>
            </w:pPr>
            <w:r w:rsidRPr="006F067C">
              <w:rPr>
                <w:b/>
                <w:sz w:val="20"/>
                <w:szCs w:val="20"/>
              </w:rPr>
              <w:t>Reporting</w:t>
            </w:r>
            <w:r w:rsidRPr="006F067C">
              <w:rPr>
                <w:b/>
                <w:spacing w:val="-10"/>
                <w:sz w:val="20"/>
                <w:szCs w:val="20"/>
              </w:rPr>
              <w:t xml:space="preserve"> </w:t>
            </w:r>
            <w:r w:rsidRPr="006F067C">
              <w:rPr>
                <w:b/>
                <w:spacing w:val="-4"/>
                <w:sz w:val="20"/>
                <w:szCs w:val="20"/>
              </w:rPr>
              <w:t>line</w:t>
            </w:r>
            <w:r w:rsidR="006F067C" w:rsidRPr="006F067C">
              <w:rPr>
                <w:b/>
                <w:spacing w:val="-4"/>
                <w:sz w:val="20"/>
                <w:szCs w:val="20"/>
              </w:rPr>
              <w:t xml:space="preserve">    </w:t>
            </w:r>
          </w:p>
        </w:tc>
        <w:tc>
          <w:tcPr>
            <w:tcW w:w="7523" w:type="dxa"/>
            <w:vAlign w:val="center"/>
          </w:tcPr>
          <w:p w14:paraId="0802D191" w14:textId="230830DD" w:rsidR="006F067C" w:rsidRPr="006F067C" w:rsidRDefault="006F067C" w:rsidP="006F067C">
            <w:pPr>
              <w:pStyle w:val="TableParagraph"/>
              <w:spacing w:before="23" w:line="230" w:lineRule="atLeast"/>
              <w:ind w:left="0"/>
              <w:rPr>
                <w:sz w:val="20"/>
                <w:szCs w:val="20"/>
              </w:rPr>
            </w:pPr>
            <w:r>
              <w:rPr>
                <w:sz w:val="20"/>
                <w:szCs w:val="20"/>
              </w:rPr>
              <w:t xml:space="preserve"> </w:t>
            </w:r>
            <w:r w:rsidR="0062260D">
              <w:rPr>
                <w:sz w:val="20"/>
                <w:szCs w:val="20"/>
              </w:rPr>
              <w:t xml:space="preserve"> </w:t>
            </w:r>
            <w:r>
              <w:rPr>
                <w:sz w:val="20"/>
                <w:szCs w:val="20"/>
              </w:rPr>
              <w:t>Tyler Rohr</w:t>
            </w:r>
          </w:p>
        </w:tc>
      </w:tr>
    </w:tbl>
    <w:p w14:paraId="16AA1AC5" w14:textId="77777777" w:rsidR="00EC1A59" w:rsidRDefault="00EC1A59" w:rsidP="00CC696D">
      <w:pPr>
        <w:pStyle w:val="Heading1"/>
        <w:ind w:left="0"/>
        <w:rPr>
          <w:color w:val="E32212"/>
        </w:rPr>
      </w:pPr>
      <w:r>
        <w:rPr>
          <w:color w:val="E32212"/>
        </w:rPr>
        <w:t xml:space="preserve"> </w:t>
      </w:r>
    </w:p>
    <w:p w14:paraId="1A831E94" w14:textId="77777777" w:rsidR="00EC1A59" w:rsidRDefault="00EC1A59" w:rsidP="00CC696D">
      <w:pPr>
        <w:pStyle w:val="Heading1"/>
        <w:ind w:left="0"/>
        <w:rPr>
          <w:color w:val="E32212"/>
        </w:rPr>
      </w:pPr>
      <w:r>
        <w:rPr>
          <w:color w:val="E32212"/>
        </w:rPr>
        <w:t xml:space="preserve"> Application Instructions</w:t>
      </w:r>
    </w:p>
    <w:p w14:paraId="632F9D29" w14:textId="7821231E" w:rsidR="00EC1A59" w:rsidRPr="00EC1A59" w:rsidRDefault="00EC1A59" w:rsidP="00EC1A59">
      <w:pPr>
        <w:pStyle w:val="Heading1"/>
        <w:ind w:left="142"/>
        <w:rPr>
          <w:b w:val="0"/>
          <w:bCs w:val="0"/>
          <w:color w:val="000000" w:themeColor="text1"/>
        </w:rPr>
      </w:pPr>
      <w:r w:rsidRPr="00EC1A59">
        <w:rPr>
          <w:b w:val="0"/>
          <w:bCs w:val="0"/>
          <w:color w:val="000000" w:themeColor="text1"/>
        </w:rPr>
        <w:t xml:space="preserve">Email </w:t>
      </w:r>
      <w:r w:rsidR="00CF26F4">
        <w:rPr>
          <w:b w:val="0"/>
          <w:bCs w:val="0"/>
          <w:color w:val="000000" w:themeColor="text1"/>
        </w:rPr>
        <w:t xml:space="preserve">a </w:t>
      </w:r>
      <w:r w:rsidRPr="00EC1A59">
        <w:rPr>
          <w:color w:val="000000" w:themeColor="text1"/>
        </w:rPr>
        <w:t xml:space="preserve">CV and 1 page Cover Letter to </w:t>
      </w:r>
      <w:hyperlink r:id="rId10" w:history="1">
        <w:r w:rsidRPr="00EC1A59">
          <w:rPr>
            <w:rStyle w:val="Hyperlink"/>
            <w:color w:val="000000" w:themeColor="text1"/>
          </w:rPr>
          <w:t>tyler.rohr@utas.edu.au</w:t>
        </w:r>
      </w:hyperlink>
      <w:r w:rsidRPr="00EC1A59">
        <w:rPr>
          <w:b w:val="0"/>
          <w:bCs w:val="0"/>
          <w:color w:val="000000" w:themeColor="text1"/>
        </w:rPr>
        <w:t xml:space="preserve">. Application </w:t>
      </w:r>
      <w:r w:rsidR="00CF26F4">
        <w:rPr>
          <w:b w:val="0"/>
          <w:bCs w:val="0"/>
          <w:color w:val="000000" w:themeColor="text1"/>
        </w:rPr>
        <w:t>will</w:t>
      </w:r>
      <w:r w:rsidRPr="00EC1A59">
        <w:rPr>
          <w:b w:val="0"/>
          <w:bCs w:val="0"/>
          <w:color w:val="000000" w:themeColor="text1"/>
        </w:rPr>
        <w:t xml:space="preserve"> be</w:t>
      </w:r>
      <w:r>
        <w:rPr>
          <w:b w:val="0"/>
          <w:bCs w:val="0"/>
          <w:color w:val="000000" w:themeColor="text1"/>
        </w:rPr>
        <w:t xml:space="preserve"> </w:t>
      </w:r>
      <w:r w:rsidRPr="00EC1A59">
        <w:rPr>
          <w:b w:val="0"/>
          <w:bCs w:val="0"/>
          <w:color w:val="000000" w:themeColor="text1"/>
        </w:rPr>
        <w:t xml:space="preserve">considered </w:t>
      </w:r>
      <w:r w:rsidR="00CF26F4">
        <w:rPr>
          <w:b w:val="0"/>
          <w:bCs w:val="0"/>
          <w:color w:val="000000" w:themeColor="text1"/>
        </w:rPr>
        <w:t>until Jan 15</w:t>
      </w:r>
      <w:r w:rsidR="00CF26F4" w:rsidRPr="00CF26F4">
        <w:rPr>
          <w:b w:val="0"/>
          <w:bCs w:val="0"/>
          <w:color w:val="000000" w:themeColor="text1"/>
          <w:vertAlign w:val="superscript"/>
        </w:rPr>
        <w:t>th</w:t>
      </w:r>
      <w:r w:rsidR="00CF26F4">
        <w:rPr>
          <w:b w:val="0"/>
          <w:bCs w:val="0"/>
          <w:color w:val="000000" w:themeColor="text1"/>
        </w:rPr>
        <w:t>, 2024</w:t>
      </w:r>
    </w:p>
    <w:p w14:paraId="269FB328" w14:textId="3E414027" w:rsidR="002B5568" w:rsidRDefault="002B5568" w:rsidP="00CC696D">
      <w:pPr>
        <w:pStyle w:val="Heading1"/>
        <w:ind w:left="0"/>
        <w:rPr>
          <w:color w:val="E32212"/>
        </w:rPr>
      </w:pPr>
    </w:p>
    <w:p w14:paraId="0802D195" w14:textId="57A8DAB9" w:rsidR="00541A96" w:rsidRDefault="002B5568" w:rsidP="00CC696D">
      <w:pPr>
        <w:pStyle w:val="Heading1"/>
        <w:ind w:left="0"/>
      </w:pPr>
      <w:r>
        <w:rPr>
          <w:color w:val="E32212"/>
        </w:rPr>
        <w:t xml:space="preserve"> </w:t>
      </w:r>
      <w:r w:rsidR="00BA469A">
        <w:rPr>
          <w:color w:val="E32212"/>
        </w:rPr>
        <w:t>Position</w:t>
      </w:r>
      <w:r w:rsidR="00BA469A">
        <w:rPr>
          <w:color w:val="E32212"/>
          <w:spacing w:val="-9"/>
        </w:rPr>
        <w:t xml:space="preserve"> </w:t>
      </w:r>
      <w:r w:rsidR="00BA469A">
        <w:rPr>
          <w:color w:val="E32212"/>
          <w:spacing w:val="-2"/>
        </w:rPr>
        <w:t>Summary</w:t>
      </w:r>
    </w:p>
    <w:p w14:paraId="0802D196" w14:textId="407E27CA" w:rsidR="00541A96" w:rsidRDefault="00BA469A">
      <w:pPr>
        <w:pStyle w:val="BodyText"/>
        <w:spacing w:before="144" w:line="264" w:lineRule="auto"/>
        <w:ind w:left="120" w:right="134"/>
      </w:pPr>
      <w:r>
        <w:t>The University of Tasmania is building a vision of a place-based University with a mission to enhance the intellectual,</w:t>
      </w:r>
      <w:r>
        <w:rPr>
          <w:spacing w:val="-3"/>
        </w:rPr>
        <w:t xml:space="preserve"> </w:t>
      </w:r>
      <w:r>
        <w:t>economic,</w:t>
      </w:r>
      <w:r>
        <w:rPr>
          <w:spacing w:val="-3"/>
        </w:rPr>
        <w:t xml:space="preserve"> </w:t>
      </w:r>
      <w:r>
        <w:t>social</w:t>
      </w:r>
      <w:r>
        <w:rPr>
          <w:spacing w:val="-4"/>
        </w:rPr>
        <w:t xml:space="preserve"> </w:t>
      </w:r>
      <w:r>
        <w:t>and</w:t>
      </w:r>
      <w:r>
        <w:rPr>
          <w:spacing w:val="-4"/>
        </w:rPr>
        <w:t xml:space="preserve"> </w:t>
      </w:r>
      <w:r>
        <w:t>cultural</w:t>
      </w:r>
      <w:r>
        <w:rPr>
          <w:spacing w:val="-4"/>
        </w:rPr>
        <w:t xml:space="preserve"> </w:t>
      </w:r>
      <w:r>
        <w:t>future</w:t>
      </w:r>
      <w:r>
        <w:rPr>
          <w:spacing w:val="-1"/>
        </w:rPr>
        <w:t xml:space="preserve"> </w:t>
      </w:r>
      <w:r>
        <w:t>of</w:t>
      </w:r>
      <w:r>
        <w:rPr>
          <w:spacing w:val="-3"/>
        </w:rPr>
        <w:t xml:space="preserve"> </w:t>
      </w:r>
      <w:r>
        <w:t>Tasmania,</w:t>
      </w:r>
      <w:r>
        <w:rPr>
          <w:spacing w:val="-1"/>
        </w:rPr>
        <w:t xml:space="preserve"> </w:t>
      </w:r>
      <w:r>
        <w:t>and</w:t>
      </w:r>
      <w:r>
        <w:rPr>
          <w:spacing w:val="-1"/>
        </w:rPr>
        <w:t xml:space="preserve"> </w:t>
      </w:r>
      <w:r>
        <w:t>from</w:t>
      </w:r>
      <w:r>
        <w:rPr>
          <w:spacing w:val="-3"/>
        </w:rPr>
        <w:t xml:space="preserve"> </w:t>
      </w:r>
      <w:r>
        <w:t>Tasmania,</w:t>
      </w:r>
      <w:r>
        <w:rPr>
          <w:spacing w:val="-1"/>
        </w:rPr>
        <w:t xml:space="preserve"> </w:t>
      </w:r>
      <w:r>
        <w:t>contribute</w:t>
      </w:r>
      <w:r>
        <w:rPr>
          <w:spacing w:val="-4"/>
        </w:rPr>
        <w:t xml:space="preserve"> </w:t>
      </w:r>
      <w:r>
        <w:t>to</w:t>
      </w:r>
      <w:r>
        <w:rPr>
          <w:spacing w:val="-3"/>
        </w:rPr>
        <w:t xml:space="preserve"> </w:t>
      </w:r>
      <w:r>
        <w:t>the</w:t>
      </w:r>
      <w:r>
        <w:rPr>
          <w:spacing w:val="-3"/>
        </w:rPr>
        <w:t xml:space="preserve"> </w:t>
      </w:r>
      <w:r>
        <w:t>world</w:t>
      </w:r>
      <w:r>
        <w:rPr>
          <w:spacing w:val="-2"/>
        </w:rPr>
        <w:t xml:space="preserve"> </w:t>
      </w:r>
      <w:r>
        <w:t>in areas of distinctive advantage.</w:t>
      </w:r>
      <w:r>
        <w:rPr>
          <w:spacing w:val="40"/>
        </w:rPr>
        <w:t xml:space="preserve"> </w:t>
      </w:r>
      <w:r>
        <w:t xml:space="preserve">The University </w:t>
      </w:r>
      <w:r w:rsidR="00F25E25">
        <w:t>recognizes</w:t>
      </w:r>
      <w:r>
        <w:t xml:space="preserve"> that achieving this vision is dependent on the people we employ as well as creating a people-</w:t>
      </w:r>
      <w:r w:rsidR="00F25E25">
        <w:t>centered</w:t>
      </w:r>
      <w:r>
        <w:t xml:space="preserve"> University that is values-based, relational, diverse, and development-focused.</w:t>
      </w:r>
    </w:p>
    <w:p w14:paraId="0802D197" w14:textId="4F14C32D" w:rsidR="00541A96" w:rsidRDefault="00BA469A">
      <w:pPr>
        <w:pStyle w:val="BodyText"/>
        <w:spacing w:before="120" w:line="261" w:lineRule="auto"/>
        <w:ind w:left="120"/>
      </w:pPr>
      <w:r>
        <w:t>We</w:t>
      </w:r>
      <w:r>
        <w:rPr>
          <w:spacing w:val="-1"/>
        </w:rPr>
        <w:t xml:space="preserve"> </w:t>
      </w:r>
      <w:r>
        <w:t>are</w:t>
      </w:r>
      <w:r>
        <w:rPr>
          <w:spacing w:val="-3"/>
        </w:rPr>
        <w:t xml:space="preserve"> </w:t>
      </w:r>
      <w:r>
        <w:t>seeking</w:t>
      </w:r>
      <w:r>
        <w:rPr>
          <w:spacing w:val="-4"/>
        </w:rPr>
        <w:t xml:space="preserve"> </w:t>
      </w:r>
      <w:r>
        <w:t>to</w:t>
      </w:r>
      <w:r>
        <w:rPr>
          <w:spacing w:val="-3"/>
        </w:rPr>
        <w:t xml:space="preserve"> </w:t>
      </w:r>
      <w:r>
        <w:t>appoint</w:t>
      </w:r>
      <w:r>
        <w:rPr>
          <w:spacing w:val="-1"/>
        </w:rPr>
        <w:t xml:space="preserve"> </w:t>
      </w:r>
      <w:r>
        <w:t>a</w:t>
      </w:r>
      <w:r>
        <w:rPr>
          <w:spacing w:val="-3"/>
        </w:rPr>
        <w:t xml:space="preserve"> </w:t>
      </w:r>
      <w:r w:rsidR="00F25E25">
        <w:t>Postdoctoral Research Fellow in</w:t>
      </w:r>
      <w:r w:rsidR="00F25E25">
        <w:rPr>
          <w:spacing w:val="-6"/>
        </w:rPr>
        <w:t xml:space="preserve"> </w:t>
      </w:r>
      <w:r w:rsidR="00F25E25">
        <w:t xml:space="preserve">Biogeochemical Modelling </w:t>
      </w:r>
      <w:r>
        <w:t>in</w:t>
      </w:r>
      <w:r>
        <w:rPr>
          <w:spacing w:val="-3"/>
        </w:rPr>
        <w:t xml:space="preserve"> </w:t>
      </w:r>
      <w:r w:rsidR="00F81A6A">
        <w:t>the</w:t>
      </w:r>
      <w:r w:rsidR="00F81A6A">
        <w:rPr>
          <w:spacing w:val="-4"/>
        </w:rPr>
        <w:t xml:space="preserve"> </w:t>
      </w:r>
      <w:r w:rsidR="00F25E25" w:rsidRPr="00F25E25">
        <w:rPr>
          <w:color w:val="000000" w:themeColor="text1"/>
        </w:rPr>
        <w:t>Oceans &amp; Cryosphere</w:t>
      </w:r>
      <w:r w:rsidR="00F81A6A" w:rsidRPr="00F25E25">
        <w:rPr>
          <w:color w:val="000000" w:themeColor="text1"/>
          <w:spacing w:val="-2"/>
        </w:rPr>
        <w:t xml:space="preserve"> </w:t>
      </w:r>
      <w:r>
        <w:t>Centre</w:t>
      </w:r>
      <w:r>
        <w:rPr>
          <w:spacing w:val="-3"/>
        </w:rPr>
        <w:t xml:space="preserve"> </w:t>
      </w:r>
      <w:r>
        <w:t>which is</w:t>
      </w:r>
      <w:r>
        <w:rPr>
          <w:spacing w:val="-2"/>
        </w:rPr>
        <w:t xml:space="preserve"> </w:t>
      </w:r>
      <w:r>
        <w:t>part</w:t>
      </w:r>
      <w:r>
        <w:rPr>
          <w:spacing w:val="-1"/>
        </w:rPr>
        <w:t xml:space="preserve"> </w:t>
      </w:r>
      <w:r>
        <w:t>of</w:t>
      </w:r>
      <w:r>
        <w:rPr>
          <w:spacing w:val="-3"/>
        </w:rPr>
        <w:t xml:space="preserve"> </w:t>
      </w:r>
      <w:r>
        <w:t xml:space="preserve">the </w:t>
      </w:r>
      <w:hyperlink r:id="rId11" w:history="1">
        <w:r w:rsidRPr="00F25E25">
          <w:rPr>
            <w:rStyle w:val="Hyperlink"/>
          </w:rPr>
          <w:t>Institute for Marine and Antarctic Stud</w:t>
        </w:r>
        <w:r w:rsidR="00F25E25" w:rsidRPr="00F25E25">
          <w:rPr>
            <w:rStyle w:val="Hyperlink"/>
          </w:rPr>
          <w:t>ies</w:t>
        </w:r>
      </w:hyperlink>
      <w:r w:rsidR="00F25E25">
        <w:t xml:space="preserve">. </w:t>
      </w:r>
    </w:p>
    <w:p w14:paraId="04CAF356" w14:textId="545F3C35" w:rsidR="00DB5210" w:rsidRDefault="00BA469A" w:rsidP="00DB5210">
      <w:pPr>
        <w:pStyle w:val="BodyText"/>
        <w:spacing w:before="124" w:line="264" w:lineRule="auto"/>
        <w:ind w:left="120" w:right="89"/>
      </w:pPr>
      <w:r>
        <w:t xml:space="preserve">The </w:t>
      </w:r>
      <w:r w:rsidR="00CC696D">
        <w:t xml:space="preserve">Postdoctoral Research Fellow </w:t>
      </w:r>
      <w:r>
        <w:t xml:space="preserve">will be based at the Institute for Marine and Antarctic Studies within </w:t>
      </w:r>
      <w:r w:rsidR="001E6472">
        <w:t>the</w:t>
      </w:r>
      <w:r w:rsidR="001E6472">
        <w:rPr>
          <w:spacing w:val="-4"/>
        </w:rPr>
        <w:t xml:space="preserve"> </w:t>
      </w:r>
      <w:r w:rsidR="00CC696D" w:rsidRPr="00F25E25">
        <w:rPr>
          <w:color w:val="000000" w:themeColor="text1"/>
        </w:rPr>
        <w:t>Oceans &amp; Cryosphere</w:t>
      </w:r>
      <w:r w:rsidR="00CC696D" w:rsidRPr="00F25E25">
        <w:rPr>
          <w:color w:val="000000" w:themeColor="text1"/>
          <w:spacing w:val="-2"/>
        </w:rPr>
        <w:t xml:space="preserve"> </w:t>
      </w:r>
      <w:r>
        <w:t xml:space="preserve">Centre and will </w:t>
      </w:r>
      <w:r w:rsidR="00CC696D">
        <w:t>contribute to the</w:t>
      </w:r>
      <w:r>
        <w:t xml:space="preserve"> research </w:t>
      </w:r>
      <w:r w:rsidR="00CC696D" w:rsidRPr="00CC696D">
        <w:t>project “Constraining the additionality problem for Ocean Alkalinity Enhancement (OAE)”, made possible by the ICONIQ Impact Ocean Co-Lab. The aim of this project is to enable the quantification of additionality during large-scale OAE simulations by making experimentally-informed improvements to a global coupled-biogeochemical (BGC) model.</w:t>
      </w:r>
    </w:p>
    <w:p w14:paraId="244307D6" w14:textId="3773B5C1" w:rsidR="00CC696D" w:rsidRPr="00CC696D" w:rsidRDefault="00CC696D" w:rsidP="00CC696D">
      <w:pPr>
        <w:pStyle w:val="Heading1"/>
        <w:spacing w:before="116" w:line="264" w:lineRule="auto"/>
        <w:ind w:right="82"/>
        <w:rPr>
          <w:b w:val="0"/>
          <w:bCs w:val="0"/>
        </w:rPr>
      </w:pPr>
      <w:r w:rsidRPr="00CC696D">
        <w:rPr>
          <w:b w:val="0"/>
          <w:bCs w:val="0"/>
        </w:rPr>
        <w:t>Anthropogenic OAE poses a promising mechanism to reduce atmospheric CO</w:t>
      </w:r>
      <w:r w:rsidRPr="00CC696D">
        <w:rPr>
          <w:b w:val="0"/>
          <w:bCs w:val="0"/>
          <w:vertAlign w:val="subscript"/>
        </w:rPr>
        <w:t>2</w:t>
      </w:r>
      <w:r w:rsidRPr="00CC696D">
        <w:rPr>
          <w:b w:val="0"/>
          <w:bCs w:val="0"/>
        </w:rPr>
        <w:t xml:space="preserve"> by shifting the speciation of the carbonate system in order to increase the ocean’s carbon reservoir. However, this shift in carbonate chemistry is associated with an increase in the saturation state for CaCO</w:t>
      </w:r>
      <w:r w:rsidRPr="00EC1A59">
        <w:rPr>
          <w:b w:val="0"/>
          <w:bCs w:val="0"/>
          <w:vertAlign w:val="subscript"/>
        </w:rPr>
        <w:t>3</w:t>
      </w:r>
      <w:r w:rsidRPr="00CC696D">
        <w:rPr>
          <w:b w:val="0"/>
          <w:bCs w:val="0"/>
        </w:rPr>
        <w:t xml:space="preserve"> which, in turn, may trigger a reduction in the 'natural' alkalinity source by decreasing CaCO</w:t>
      </w:r>
      <w:r w:rsidRPr="00CC696D">
        <w:rPr>
          <w:b w:val="0"/>
          <w:bCs w:val="0"/>
          <w:vertAlign w:val="subscript"/>
        </w:rPr>
        <w:t>3</w:t>
      </w:r>
      <w:r w:rsidRPr="00CC696D">
        <w:rPr>
          <w:b w:val="0"/>
          <w:bCs w:val="0"/>
        </w:rPr>
        <w:t xml:space="preserve"> dissolution across coastal sediments and open ocean corrosive microenvironments such as marine snow and zooplankton guts. This reduction of natural alkalinity could decrease the CO</w:t>
      </w:r>
      <w:r w:rsidRPr="00CC696D">
        <w:rPr>
          <w:b w:val="0"/>
          <w:bCs w:val="0"/>
          <w:vertAlign w:val="subscript"/>
        </w:rPr>
        <w:t>2</w:t>
      </w:r>
      <w:r w:rsidRPr="00CC696D">
        <w:rPr>
          <w:b w:val="0"/>
          <w:bCs w:val="0"/>
        </w:rPr>
        <w:t xml:space="preserve"> sequestration potential of OAE.</w:t>
      </w:r>
    </w:p>
    <w:p w14:paraId="52BD6854" w14:textId="7705D142" w:rsidR="00CC696D" w:rsidRPr="00CC696D" w:rsidRDefault="00CC696D" w:rsidP="00CC696D">
      <w:pPr>
        <w:pStyle w:val="Heading1"/>
        <w:spacing w:before="116" w:line="264" w:lineRule="auto"/>
        <w:ind w:right="82"/>
        <w:rPr>
          <w:b w:val="0"/>
          <w:bCs w:val="0"/>
        </w:rPr>
      </w:pPr>
      <w:r>
        <w:rPr>
          <w:b w:val="0"/>
          <w:bCs w:val="0"/>
        </w:rPr>
        <w:t>M</w:t>
      </w:r>
      <w:r w:rsidRPr="00CC696D">
        <w:rPr>
          <w:b w:val="0"/>
          <w:bCs w:val="0"/>
        </w:rPr>
        <w:t>odelling work will be complemented by experimental quantification of</w:t>
      </w:r>
      <w:r>
        <w:rPr>
          <w:b w:val="0"/>
          <w:bCs w:val="0"/>
        </w:rPr>
        <w:t xml:space="preserve"> </w:t>
      </w:r>
      <w:r w:rsidRPr="00CC696D">
        <w:rPr>
          <w:b w:val="0"/>
          <w:bCs w:val="0"/>
        </w:rPr>
        <w:t>additionality in coastal sediments and open ocean microenvironments</w:t>
      </w:r>
      <w:r>
        <w:rPr>
          <w:b w:val="0"/>
          <w:bCs w:val="0"/>
        </w:rPr>
        <w:t xml:space="preserve"> </w:t>
      </w:r>
      <w:r w:rsidRPr="00CE5827">
        <w:rPr>
          <w:b w:val="0"/>
          <w:bCs w:val="0"/>
        </w:rPr>
        <w:t>contemporaneously conducted at</w:t>
      </w:r>
      <w:r w:rsidR="00CE5827" w:rsidRPr="00CE5827">
        <w:rPr>
          <w:b w:val="0"/>
          <w:bCs w:val="0"/>
        </w:rPr>
        <w:t xml:space="preserve"> IMAS</w:t>
      </w:r>
      <w:r w:rsidRPr="00CE5827">
        <w:rPr>
          <w:b w:val="0"/>
          <w:bCs w:val="0"/>
        </w:rPr>
        <w:t>. This position</w:t>
      </w:r>
      <w:r w:rsidRPr="00CC696D">
        <w:rPr>
          <w:b w:val="0"/>
          <w:bCs w:val="0"/>
        </w:rPr>
        <w:t xml:space="preserve"> will work closely with </w:t>
      </w:r>
      <w:r>
        <w:rPr>
          <w:b w:val="0"/>
          <w:bCs w:val="0"/>
        </w:rPr>
        <w:t xml:space="preserve">experimentalists </w:t>
      </w:r>
      <w:r w:rsidRPr="00CC696D">
        <w:rPr>
          <w:b w:val="0"/>
          <w:bCs w:val="0"/>
        </w:rPr>
        <w:t xml:space="preserve">and </w:t>
      </w:r>
      <w:r w:rsidR="00730AC5" w:rsidRPr="00CC696D">
        <w:rPr>
          <w:b w:val="0"/>
          <w:bCs w:val="0"/>
        </w:rPr>
        <w:t>modelers</w:t>
      </w:r>
      <w:r w:rsidRPr="00CC696D">
        <w:rPr>
          <w:b w:val="0"/>
          <w:bCs w:val="0"/>
        </w:rPr>
        <w:t xml:space="preserve"> across IMAS and CSIRO to incorporate these mechanisms into Australia’s next generation Earth System Model, ACCESS-OM3. The ultimate </w:t>
      </w:r>
      <w:r w:rsidRPr="00CE5827">
        <w:rPr>
          <w:b w:val="0"/>
          <w:bCs w:val="0"/>
        </w:rPr>
        <w:t xml:space="preserve">goal is to run a suite </w:t>
      </w:r>
      <w:r w:rsidR="00CE5827" w:rsidRPr="00CE5827">
        <w:rPr>
          <w:b w:val="0"/>
          <w:bCs w:val="0"/>
        </w:rPr>
        <w:t xml:space="preserve">of </w:t>
      </w:r>
      <w:r w:rsidRPr="00CE5827">
        <w:rPr>
          <w:b w:val="0"/>
          <w:bCs w:val="0"/>
        </w:rPr>
        <w:t>experiments</w:t>
      </w:r>
      <w:r w:rsidRPr="00CC696D">
        <w:rPr>
          <w:b w:val="0"/>
          <w:bCs w:val="0"/>
        </w:rPr>
        <w:t xml:space="preserve"> to evaluate the additionality of OAE at global scale, and thereby quantify the net climatic benefit of OAE.</w:t>
      </w:r>
    </w:p>
    <w:p w14:paraId="00E478C2" w14:textId="3D8692F0" w:rsidR="00CC696D" w:rsidRPr="00CC696D" w:rsidRDefault="00CC696D" w:rsidP="00CC696D">
      <w:pPr>
        <w:pStyle w:val="Heading1"/>
        <w:spacing w:before="116" w:line="264" w:lineRule="auto"/>
        <w:ind w:right="82"/>
        <w:rPr>
          <w:b w:val="0"/>
          <w:bCs w:val="0"/>
        </w:rPr>
      </w:pPr>
      <w:r w:rsidRPr="00CC696D">
        <w:rPr>
          <w:b w:val="0"/>
          <w:bCs w:val="0"/>
        </w:rPr>
        <w:t xml:space="preserve">The position has a strong team focus and will collaborate across an exciting nexus of </w:t>
      </w:r>
      <w:r w:rsidR="000F57E7">
        <w:rPr>
          <w:b w:val="0"/>
          <w:bCs w:val="0"/>
        </w:rPr>
        <w:t>e</w:t>
      </w:r>
      <w:r w:rsidRPr="00CC696D">
        <w:rPr>
          <w:b w:val="0"/>
          <w:bCs w:val="0"/>
        </w:rPr>
        <w:t>merging research into marine carbon dioxide removal based in Hobart. We expect the applicant to be excited by these research questions and bring strong quantitative, analytical, and computational skills to the activities of the group. The position is fixed term for a period of 2</w:t>
      </w:r>
      <w:r w:rsidR="00EC1A59">
        <w:rPr>
          <w:b w:val="0"/>
          <w:bCs w:val="0"/>
        </w:rPr>
        <w:t xml:space="preserve"> </w:t>
      </w:r>
      <w:r w:rsidRPr="00CC696D">
        <w:rPr>
          <w:b w:val="0"/>
          <w:bCs w:val="0"/>
        </w:rPr>
        <w:t>years</w:t>
      </w:r>
      <w:r w:rsidR="00EC1A59">
        <w:rPr>
          <w:b w:val="0"/>
          <w:bCs w:val="0"/>
        </w:rPr>
        <w:t>, with the likely possibility to extend for 6-12 months</w:t>
      </w:r>
      <w:r w:rsidRPr="00CC696D">
        <w:rPr>
          <w:b w:val="0"/>
          <w:bCs w:val="0"/>
        </w:rPr>
        <w:t>.</w:t>
      </w:r>
    </w:p>
    <w:p w14:paraId="0802D19C" w14:textId="137545BB" w:rsidR="00541A96" w:rsidRDefault="00EC1A59">
      <w:pPr>
        <w:pStyle w:val="Heading1"/>
        <w:spacing w:before="116" w:line="264" w:lineRule="auto"/>
        <w:ind w:right="82"/>
      </w:pPr>
      <w:r>
        <w:rPr>
          <w:noProof/>
        </w:rPr>
        <mc:AlternateContent>
          <mc:Choice Requires="wpg">
            <w:drawing>
              <wp:anchor distT="0" distB="0" distL="0" distR="0" simplePos="0" relativeHeight="487525888" behindDoc="0" locked="0" layoutInCell="1" allowOverlap="1" wp14:anchorId="345D7681" wp14:editId="6F75C032">
                <wp:simplePos x="0" y="0"/>
                <wp:positionH relativeFrom="page">
                  <wp:posOffset>691515</wp:posOffset>
                </wp:positionH>
                <wp:positionV relativeFrom="page">
                  <wp:posOffset>9117402</wp:posOffset>
                </wp:positionV>
                <wp:extent cx="6882765" cy="1600200"/>
                <wp:effectExtent l="0" t="0" r="63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2765" cy="1600200"/>
                          <a:chOff x="0" y="0"/>
                          <a:chExt cx="6882765" cy="1600200"/>
                        </a:xfrm>
                      </wpg:grpSpPr>
                      <pic:pic xmlns:pic="http://schemas.openxmlformats.org/drawingml/2006/picture">
                        <pic:nvPicPr>
                          <pic:cNvPr id="5" name="Image 5"/>
                          <pic:cNvPicPr/>
                        </pic:nvPicPr>
                        <pic:blipFill>
                          <a:blip r:embed="rId12" cstate="print"/>
                          <a:stretch>
                            <a:fillRect/>
                          </a:stretch>
                        </pic:blipFill>
                        <pic:spPr>
                          <a:xfrm>
                            <a:off x="4451157" y="0"/>
                            <a:ext cx="2431417" cy="1599779"/>
                          </a:xfrm>
                          <a:prstGeom prst="rect">
                            <a:avLst/>
                          </a:prstGeom>
                        </pic:spPr>
                      </pic:pic>
                      <wps:wsp>
                        <wps:cNvPr id="6" name="Graphic 6"/>
                        <wps:cNvSpPr/>
                        <wps:spPr>
                          <a:xfrm>
                            <a:off x="4762" y="189571"/>
                            <a:ext cx="4549775" cy="474345"/>
                          </a:xfrm>
                          <a:custGeom>
                            <a:avLst/>
                            <a:gdLst/>
                            <a:ahLst/>
                            <a:cxnLst/>
                            <a:rect l="l" t="t" r="r" b="b"/>
                            <a:pathLst>
                              <a:path w="4549775" h="474345">
                                <a:moveTo>
                                  <a:pt x="4549775" y="0"/>
                                </a:moveTo>
                                <a:lnTo>
                                  <a:pt x="0" y="0"/>
                                </a:lnTo>
                                <a:lnTo>
                                  <a:pt x="0" y="474344"/>
                                </a:lnTo>
                                <a:lnTo>
                                  <a:pt x="4549775" y="474344"/>
                                </a:lnTo>
                                <a:lnTo>
                                  <a:pt x="4549775"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4762" y="189571"/>
                            <a:ext cx="4549775" cy="474345"/>
                          </a:xfrm>
                          <a:prstGeom prst="rect">
                            <a:avLst/>
                          </a:prstGeom>
                          <a:ln w="9525">
                            <a:solidFill>
                              <a:srgbClr val="000000"/>
                            </a:solidFill>
                            <a:prstDash val="solid"/>
                          </a:ln>
                        </wps:spPr>
                        <wps:txbx>
                          <w:txbxContent>
                            <w:p w14:paraId="459C3368" w14:textId="77777777" w:rsidR="00CE5827" w:rsidRDefault="00CE5827" w:rsidP="00CE5827">
                              <w:pPr>
                                <w:spacing w:before="75"/>
                                <w:ind w:left="256"/>
                                <w:rPr>
                                  <w:rFonts w:ascii="Verdana"/>
                                  <w:i/>
                                  <w:sz w:val="16"/>
                                </w:rPr>
                              </w:pPr>
                              <w:r>
                                <w:rPr>
                                  <w:rFonts w:ascii="Verdana"/>
                                  <w:i/>
                                  <w:sz w:val="16"/>
                                </w:rPr>
                                <w:t>The</w:t>
                              </w:r>
                              <w:r>
                                <w:rPr>
                                  <w:rFonts w:ascii="Verdana"/>
                                  <w:i/>
                                  <w:spacing w:val="-2"/>
                                  <w:sz w:val="16"/>
                                </w:rPr>
                                <w:t xml:space="preserve"> </w:t>
                              </w:r>
                              <w:r>
                                <w:rPr>
                                  <w:rFonts w:ascii="Verdana"/>
                                  <w:i/>
                                  <w:sz w:val="16"/>
                                </w:rPr>
                                <w:t>intention</w:t>
                              </w:r>
                              <w:r>
                                <w:rPr>
                                  <w:rFonts w:ascii="Verdana"/>
                                  <w:i/>
                                  <w:spacing w:val="-3"/>
                                  <w:sz w:val="16"/>
                                </w:rPr>
                                <w:t xml:space="preserve"> </w:t>
                              </w:r>
                              <w:r>
                                <w:rPr>
                                  <w:rFonts w:ascii="Verdana"/>
                                  <w:i/>
                                  <w:sz w:val="16"/>
                                </w:rPr>
                                <w:t>of</w:t>
                              </w:r>
                              <w:r>
                                <w:rPr>
                                  <w:rFonts w:ascii="Verdana"/>
                                  <w:i/>
                                  <w:spacing w:val="-4"/>
                                  <w:sz w:val="16"/>
                                </w:rPr>
                                <w:t xml:space="preserve"> </w:t>
                              </w:r>
                              <w:r>
                                <w:rPr>
                                  <w:rFonts w:ascii="Verdana"/>
                                  <w:i/>
                                  <w:sz w:val="16"/>
                                </w:rPr>
                                <w:t>this</w:t>
                              </w:r>
                              <w:r>
                                <w:rPr>
                                  <w:rFonts w:ascii="Verdana"/>
                                  <w:i/>
                                  <w:spacing w:val="-2"/>
                                  <w:sz w:val="16"/>
                                </w:rPr>
                                <w:t xml:space="preserve"> </w:t>
                              </w:r>
                              <w:r>
                                <w:rPr>
                                  <w:rFonts w:ascii="Verdana"/>
                                  <w:i/>
                                  <w:sz w:val="16"/>
                                </w:rPr>
                                <w:t>position</w:t>
                              </w:r>
                              <w:r>
                                <w:rPr>
                                  <w:rFonts w:ascii="Verdana"/>
                                  <w:i/>
                                  <w:spacing w:val="-4"/>
                                  <w:sz w:val="16"/>
                                </w:rPr>
                                <w:t xml:space="preserve"> </w:t>
                              </w:r>
                              <w:r>
                                <w:rPr>
                                  <w:rFonts w:ascii="Verdana"/>
                                  <w:i/>
                                  <w:sz w:val="16"/>
                                </w:rPr>
                                <w:t>description</w:t>
                              </w:r>
                              <w:r>
                                <w:rPr>
                                  <w:rFonts w:ascii="Verdana"/>
                                  <w:i/>
                                  <w:spacing w:val="-3"/>
                                  <w:sz w:val="16"/>
                                </w:rPr>
                                <w:t xml:space="preserve"> </w:t>
                              </w:r>
                              <w:r>
                                <w:rPr>
                                  <w:rFonts w:ascii="Verdana"/>
                                  <w:i/>
                                  <w:sz w:val="16"/>
                                </w:rPr>
                                <w:t>is</w:t>
                              </w:r>
                              <w:r>
                                <w:rPr>
                                  <w:rFonts w:ascii="Verdana"/>
                                  <w:i/>
                                  <w:spacing w:val="-5"/>
                                  <w:sz w:val="16"/>
                                </w:rPr>
                                <w:t xml:space="preserve"> </w:t>
                              </w:r>
                              <w:r>
                                <w:rPr>
                                  <w:rFonts w:ascii="Verdana"/>
                                  <w:i/>
                                  <w:sz w:val="16"/>
                                </w:rPr>
                                <w:t>to</w:t>
                              </w:r>
                              <w:r>
                                <w:rPr>
                                  <w:rFonts w:ascii="Verdana"/>
                                  <w:i/>
                                  <w:spacing w:val="-4"/>
                                  <w:sz w:val="16"/>
                                </w:rPr>
                                <w:t xml:space="preserve"> </w:t>
                              </w:r>
                              <w:r>
                                <w:rPr>
                                  <w:rFonts w:ascii="Verdana"/>
                                  <w:i/>
                                  <w:sz w:val="16"/>
                                </w:rPr>
                                <w:t>highlight</w:t>
                              </w:r>
                              <w:r>
                                <w:rPr>
                                  <w:rFonts w:ascii="Verdana"/>
                                  <w:i/>
                                  <w:spacing w:val="-3"/>
                                  <w:sz w:val="16"/>
                                </w:rPr>
                                <w:t xml:space="preserve"> </w:t>
                              </w:r>
                              <w:r>
                                <w:rPr>
                                  <w:rFonts w:ascii="Verdana"/>
                                  <w:i/>
                                  <w:sz w:val="16"/>
                                </w:rPr>
                                <w:t>the</w:t>
                              </w:r>
                              <w:r>
                                <w:rPr>
                                  <w:rFonts w:ascii="Verdana"/>
                                  <w:i/>
                                  <w:spacing w:val="-4"/>
                                  <w:sz w:val="16"/>
                                </w:rPr>
                                <w:t xml:space="preserve"> </w:t>
                              </w:r>
                              <w:r>
                                <w:rPr>
                                  <w:rFonts w:ascii="Verdana"/>
                                  <w:i/>
                                  <w:sz w:val="16"/>
                                </w:rPr>
                                <w:t>most</w:t>
                              </w:r>
                              <w:r>
                                <w:rPr>
                                  <w:rFonts w:ascii="Verdana"/>
                                  <w:i/>
                                  <w:spacing w:val="-3"/>
                                  <w:sz w:val="16"/>
                                </w:rPr>
                                <w:t xml:space="preserve"> </w:t>
                              </w:r>
                              <w:r>
                                <w:rPr>
                                  <w:rFonts w:ascii="Verdana"/>
                                  <w:i/>
                                  <w:sz w:val="16"/>
                                </w:rPr>
                                <w:t>important</w:t>
                              </w:r>
                              <w:r>
                                <w:rPr>
                                  <w:rFonts w:ascii="Verdana"/>
                                  <w:i/>
                                  <w:spacing w:val="-3"/>
                                  <w:sz w:val="16"/>
                                </w:rPr>
                                <w:t xml:space="preserve"> </w:t>
                              </w:r>
                              <w:r>
                                <w:rPr>
                                  <w:rFonts w:ascii="Verdana"/>
                                  <w:i/>
                                  <w:sz w:val="16"/>
                                </w:rPr>
                                <w:t>aspects, rather than to limit the scope or accountabilities of this role. Duties above may be altered in accordance with the changing requirements of the position.</w:t>
                              </w:r>
                            </w:p>
                          </w:txbxContent>
                        </wps:txbx>
                        <wps:bodyPr wrap="square" lIns="0" tIns="0" rIns="0" bIns="0" rtlCol="0">
                          <a:noAutofit/>
                        </wps:bodyPr>
                      </wps:wsp>
                    </wpg:wgp>
                  </a:graphicData>
                </a:graphic>
              </wp:anchor>
            </w:drawing>
          </mc:Choice>
          <mc:Fallback>
            <w:pict>
              <v:group w14:anchorId="345D7681" id="Group 4" o:spid="_x0000_s1026" style="position:absolute;left:0;text-align:left;margin-left:54.45pt;margin-top:717.9pt;width:541.95pt;height:126pt;z-index:487525888;mso-wrap-distance-left:0;mso-wrap-distance-right:0;mso-position-horizontal-relative:page;mso-position-vertical-relative:page" coordsize="68827,160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4511;width:24314;height:159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">
                  <v:imagedata r:id="rId13" o:title=""/>
                </v:shape>
                <v:shape id="Graphic 6" o:spid="_x0000_s1028" style="position:absolute;left:47;top:1895;width:45498;height:4744;visibility:visible;mso-wrap-style:square;v-text-anchor:top" coordsize="4549775,474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" path="m4549775,l,,,474344r4549775,l4549775,xe" stroked="f">
                  <v:path arrowok="t"/>
                </v:shape>
                <v:shapetype id="_x0000_t202" coordsize="21600,21600" o:spt="202" path="m,l,21600r21600,l21600,xe">
                  <v:stroke joinstyle="miter"/>
                  <v:path gradientshapeok="t" o:connecttype="rect"/>
                </v:shapetype>
                <v:shape id="Textbox 7" o:spid="_x0000_s1029" type="#_x0000_t202" style="position:absolute;left:47;top:1895;width:45498;height:47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" filled="f">
                  <v:textbox inset="0,0,0,0">
                    <w:txbxContent>
                      <w:p w14:paraId="459C3368" w14:textId="77777777" w:rsidR="00CE5827" w:rsidRDefault="00CE5827" w:rsidP="00CE5827">
                        <w:pPr>
                          <w:spacing w:before="75"/>
                          <w:ind w:left="256"/>
                          <w:rPr>
                            <w:rFonts w:ascii="Verdana"/>
                            <w:i/>
                            <w:sz w:val="16"/>
                          </w:rPr>
                        </w:pPr>
                        <w:r>
                          <w:rPr>
                            <w:rFonts w:ascii="Verdana"/>
                            <w:i/>
                            <w:sz w:val="16"/>
                          </w:rPr>
                          <w:t>The</w:t>
                        </w:r>
                        <w:r>
                          <w:rPr>
                            <w:rFonts w:ascii="Verdana"/>
                            <w:i/>
                            <w:spacing w:val="-2"/>
                            <w:sz w:val="16"/>
                          </w:rPr>
                          <w:t xml:space="preserve"> </w:t>
                        </w:r>
                        <w:r>
                          <w:rPr>
                            <w:rFonts w:ascii="Verdana"/>
                            <w:i/>
                            <w:sz w:val="16"/>
                          </w:rPr>
                          <w:t>intention</w:t>
                        </w:r>
                        <w:r>
                          <w:rPr>
                            <w:rFonts w:ascii="Verdana"/>
                            <w:i/>
                            <w:spacing w:val="-3"/>
                            <w:sz w:val="16"/>
                          </w:rPr>
                          <w:t xml:space="preserve"> </w:t>
                        </w:r>
                        <w:r>
                          <w:rPr>
                            <w:rFonts w:ascii="Verdana"/>
                            <w:i/>
                            <w:sz w:val="16"/>
                          </w:rPr>
                          <w:t>of</w:t>
                        </w:r>
                        <w:r>
                          <w:rPr>
                            <w:rFonts w:ascii="Verdana"/>
                            <w:i/>
                            <w:spacing w:val="-4"/>
                            <w:sz w:val="16"/>
                          </w:rPr>
                          <w:t xml:space="preserve"> </w:t>
                        </w:r>
                        <w:r>
                          <w:rPr>
                            <w:rFonts w:ascii="Verdana"/>
                            <w:i/>
                            <w:sz w:val="16"/>
                          </w:rPr>
                          <w:t>this</w:t>
                        </w:r>
                        <w:r>
                          <w:rPr>
                            <w:rFonts w:ascii="Verdana"/>
                            <w:i/>
                            <w:spacing w:val="-2"/>
                            <w:sz w:val="16"/>
                          </w:rPr>
                          <w:t xml:space="preserve"> </w:t>
                        </w:r>
                        <w:r>
                          <w:rPr>
                            <w:rFonts w:ascii="Verdana"/>
                            <w:i/>
                            <w:sz w:val="16"/>
                          </w:rPr>
                          <w:t>position</w:t>
                        </w:r>
                        <w:r>
                          <w:rPr>
                            <w:rFonts w:ascii="Verdana"/>
                            <w:i/>
                            <w:spacing w:val="-4"/>
                            <w:sz w:val="16"/>
                          </w:rPr>
                          <w:t xml:space="preserve"> </w:t>
                        </w:r>
                        <w:r>
                          <w:rPr>
                            <w:rFonts w:ascii="Verdana"/>
                            <w:i/>
                            <w:sz w:val="16"/>
                          </w:rPr>
                          <w:t>description</w:t>
                        </w:r>
                        <w:r>
                          <w:rPr>
                            <w:rFonts w:ascii="Verdana"/>
                            <w:i/>
                            <w:spacing w:val="-3"/>
                            <w:sz w:val="16"/>
                          </w:rPr>
                          <w:t xml:space="preserve"> </w:t>
                        </w:r>
                        <w:r>
                          <w:rPr>
                            <w:rFonts w:ascii="Verdana"/>
                            <w:i/>
                            <w:sz w:val="16"/>
                          </w:rPr>
                          <w:t>is</w:t>
                        </w:r>
                        <w:r>
                          <w:rPr>
                            <w:rFonts w:ascii="Verdana"/>
                            <w:i/>
                            <w:spacing w:val="-5"/>
                            <w:sz w:val="16"/>
                          </w:rPr>
                          <w:t xml:space="preserve"> </w:t>
                        </w:r>
                        <w:r>
                          <w:rPr>
                            <w:rFonts w:ascii="Verdana"/>
                            <w:i/>
                            <w:sz w:val="16"/>
                          </w:rPr>
                          <w:t>to</w:t>
                        </w:r>
                        <w:r>
                          <w:rPr>
                            <w:rFonts w:ascii="Verdana"/>
                            <w:i/>
                            <w:spacing w:val="-4"/>
                            <w:sz w:val="16"/>
                          </w:rPr>
                          <w:t xml:space="preserve"> </w:t>
                        </w:r>
                        <w:r>
                          <w:rPr>
                            <w:rFonts w:ascii="Verdana"/>
                            <w:i/>
                            <w:sz w:val="16"/>
                          </w:rPr>
                          <w:t>highlight</w:t>
                        </w:r>
                        <w:r>
                          <w:rPr>
                            <w:rFonts w:ascii="Verdana"/>
                            <w:i/>
                            <w:spacing w:val="-3"/>
                            <w:sz w:val="16"/>
                          </w:rPr>
                          <w:t xml:space="preserve"> </w:t>
                        </w:r>
                        <w:r>
                          <w:rPr>
                            <w:rFonts w:ascii="Verdana"/>
                            <w:i/>
                            <w:sz w:val="16"/>
                          </w:rPr>
                          <w:t>the</w:t>
                        </w:r>
                        <w:r>
                          <w:rPr>
                            <w:rFonts w:ascii="Verdana"/>
                            <w:i/>
                            <w:spacing w:val="-4"/>
                            <w:sz w:val="16"/>
                          </w:rPr>
                          <w:t xml:space="preserve"> </w:t>
                        </w:r>
                        <w:r>
                          <w:rPr>
                            <w:rFonts w:ascii="Verdana"/>
                            <w:i/>
                            <w:sz w:val="16"/>
                          </w:rPr>
                          <w:t>most</w:t>
                        </w:r>
                        <w:r>
                          <w:rPr>
                            <w:rFonts w:ascii="Verdana"/>
                            <w:i/>
                            <w:spacing w:val="-3"/>
                            <w:sz w:val="16"/>
                          </w:rPr>
                          <w:t xml:space="preserve"> </w:t>
                        </w:r>
                        <w:r>
                          <w:rPr>
                            <w:rFonts w:ascii="Verdana"/>
                            <w:i/>
                            <w:sz w:val="16"/>
                          </w:rPr>
                          <w:t>important</w:t>
                        </w:r>
                        <w:r>
                          <w:rPr>
                            <w:rFonts w:ascii="Verdana"/>
                            <w:i/>
                            <w:spacing w:val="-3"/>
                            <w:sz w:val="16"/>
                          </w:rPr>
                          <w:t xml:space="preserve"> </w:t>
                        </w:r>
                        <w:r>
                          <w:rPr>
                            <w:rFonts w:ascii="Verdana"/>
                            <w:i/>
                            <w:sz w:val="16"/>
                          </w:rPr>
                          <w:t>aspects, rather than to limit the scope or accountabilities of this role. Duties above may be altered in accordance with the changing requirements of the position.</w:t>
                        </w:r>
                      </w:p>
                    </w:txbxContent>
                  </v:textbox>
                </v:shape>
                <w10:wrap anchorx="page" anchory="page"/>
              </v:group>
            </w:pict>
          </mc:Fallback>
        </mc:AlternateContent>
      </w:r>
      <w:r w:rsidR="00BA469A">
        <w:t>We</w:t>
      </w:r>
      <w:r w:rsidR="00BA469A">
        <w:rPr>
          <w:spacing w:val="-2"/>
        </w:rPr>
        <w:t xml:space="preserve"> </w:t>
      </w:r>
      <w:r w:rsidR="00BA469A">
        <w:t>are</w:t>
      </w:r>
      <w:r w:rsidR="00BA469A">
        <w:rPr>
          <w:spacing w:val="-2"/>
        </w:rPr>
        <w:t xml:space="preserve"> </w:t>
      </w:r>
      <w:r w:rsidR="00BA469A">
        <w:t>an</w:t>
      </w:r>
      <w:r w:rsidR="00BA469A">
        <w:rPr>
          <w:spacing w:val="-4"/>
        </w:rPr>
        <w:t xml:space="preserve"> </w:t>
      </w:r>
      <w:r w:rsidR="00BA469A">
        <w:t>inclusive</w:t>
      </w:r>
      <w:r w:rsidR="00BA469A">
        <w:rPr>
          <w:spacing w:val="-4"/>
        </w:rPr>
        <w:t xml:space="preserve"> </w:t>
      </w:r>
      <w:r w:rsidR="00BA469A">
        <w:t>workplace</w:t>
      </w:r>
      <w:r w:rsidR="00BA469A">
        <w:rPr>
          <w:spacing w:val="-2"/>
        </w:rPr>
        <w:t xml:space="preserve"> </w:t>
      </w:r>
      <w:r w:rsidR="00BA469A">
        <w:t>committed</w:t>
      </w:r>
      <w:r w:rsidR="00BA469A">
        <w:rPr>
          <w:spacing w:val="-4"/>
        </w:rPr>
        <w:t xml:space="preserve"> </w:t>
      </w:r>
      <w:r w:rsidR="00BA469A">
        <w:t>to</w:t>
      </w:r>
      <w:r w:rsidR="00BA469A">
        <w:rPr>
          <w:spacing w:val="-3"/>
        </w:rPr>
        <w:t xml:space="preserve"> </w:t>
      </w:r>
      <w:r w:rsidR="00BA469A">
        <w:t>‘working</w:t>
      </w:r>
      <w:r w:rsidR="00BA469A">
        <w:rPr>
          <w:spacing w:val="-3"/>
        </w:rPr>
        <w:t xml:space="preserve"> </w:t>
      </w:r>
      <w:r w:rsidR="00BA469A">
        <w:t>from</w:t>
      </w:r>
      <w:r w:rsidR="00BA469A">
        <w:rPr>
          <w:spacing w:val="-4"/>
        </w:rPr>
        <w:t xml:space="preserve"> </w:t>
      </w:r>
      <w:r w:rsidR="00BA469A">
        <w:t>the</w:t>
      </w:r>
      <w:r w:rsidR="00BA469A">
        <w:rPr>
          <w:spacing w:val="-4"/>
        </w:rPr>
        <w:t xml:space="preserve"> </w:t>
      </w:r>
      <w:r w:rsidR="00BA469A">
        <w:t>strength</w:t>
      </w:r>
      <w:r w:rsidR="00BA469A">
        <w:rPr>
          <w:spacing w:val="-3"/>
        </w:rPr>
        <w:t xml:space="preserve"> </w:t>
      </w:r>
      <w:r w:rsidR="00BA469A">
        <w:t>that</w:t>
      </w:r>
      <w:r w:rsidR="00BA469A">
        <w:rPr>
          <w:spacing w:val="-1"/>
        </w:rPr>
        <w:t xml:space="preserve"> </w:t>
      </w:r>
      <w:r w:rsidR="00BA469A">
        <w:t>diversity</w:t>
      </w:r>
      <w:r w:rsidR="00BA469A">
        <w:rPr>
          <w:spacing w:val="-4"/>
        </w:rPr>
        <w:t xml:space="preserve"> </w:t>
      </w:r>
      <w:r w:rsidR="00BA469A">
        <w:t>brings’ reflected in our Statement of Values. We are dedicated to attracting, retaining and developing our people and are committed to inclusive principles. We celebrate the range of diverse assets that gender identity, ethnicity, sexual orientation, disability, age and life course bring.</w:t>
      </w:r>
    </w:p>
    <w:p w14:paraId="0802D1A4" w14:textId="77777777" w:rsidR="00541A96" w:rsidRPr="002B5568" w:rsidRDefault="00541A96" w:rsidP="002B5568">
      <w:pPr>
        <w:tabs>
          <w:tab w:val="left" w:pos="953"/>
        </w:tabs>
        <w:spacing w:before="146"/>
        <w:rPr>
          <w:sz w:val="20"/>
        </w:rPr>
        <w:sectPr w:rsidR="00541A96" w:rsidRPr="002B5568">
          <w:headerReference w:type="default" r:id="rId14"/>
          <w:type w:val="continuous"/>
          <w:pgSz w:w="11920" w:h="16850"/>
          <w:pgMar w:top="1480" w:right="1020" w:bottom="0" w:left="960" w:header="721" w:footer="0" w:gutter="0"/>
          <w:pgNumType w:start="1"/>
          <w:cols w:space="720"/>
        </w:sectPr>
      </w:pPr>
    </w:p>
    <w:p w14:paraId="3B3441AD" w14:textId="42901119" w:rsidR="00EC1A59" w:rsidRDefault="00EC1A59" w:rsidP="00EC1A59">
      <w:pPr>
        <w:spacing w:before="140"/>
        <w:rPr>
          <w:b/>
          <w:color w:val="E32212"/>
          <w:sz w:val="20"/>
        </w:rPr>
      </w:pPr>
      <w:r>
        <w:rPr>
          <w:b/>
          <w:color w:val="E32212"/>
          <w:sz w:val="20"/>
        </w:rPr>
        <w:lastRenderedPageBreak/>
        <w:t>Position Details and Compensation</w:t>
      </w:r>
    </w:p>
    <w:p w14:paraId="541287D2" w14:textId="7476FB22" w:rsidR="00EC1A59" w:rsidRDefault="00EC1A59" w:rsidP="00EC1A59">
      <w:pPr>
        <w:spacing w:before="140"/>
        <w:ind w:left="720"/>
        <w:rPr>
          <w:bCs/>
          <w:color w:val="000000" w:themeColor="text1"/>
          <w:sz w:val="20"/>
        </w:rPr>
      </w:pPr>
      <w:r w:rsidRPr="00EC1A59">
        <w:rPr>
          <w:b/>
          <w:color w:val="000000" w:themeColor="text1"/>
          <w:sz w:val="20"/>
        </w:rPr>
        <w:t xml:space="preserve">Supervisory Team: </w:t>
      </w:r>
      <w:r>
        <w:rPr>
          <w:b/>
          <w:color w:val="000000" w:themeColor="text1"/>
          <w:sz w:val="20"/>
        </w:rPr>
        <w:t xml:space="preserve">      </w:t>
      </w:r>
      <w:r w:rsidR="006C6ACB">
        <w:rPr>
          <w:b/>
          <w:color w:val="000000" w:themeColor="text1"/>
          <w:sz w:val="20"/>
        </w:rPr>
        <w:tab/>
      </w:r>
      <w:r w:rsidR="00983081">
        <w:rPr>
          <w:b/>
          <w:color w:val="000000" w:themeColor="text1"/>
          <w:sz w:val="20"/>
        </w:rPr>
        <w:tab/>
      </w:r>
      <w:r w:rsidRPr="00EC1A59">
        <w:rPr>
          <w:bCs/>
          <w:color w:val="000000" w:themeColor="text1"/>
          <w:sz w:val="20"/>
        </w:rPr>
        <w:t>Tyler Rohr (IMAS) and Pearse Buchanan (CSIRO)</w:t>
      </w:r>
    </w:p>
    <w:p w14:paraId="6435CDA5" w14:textId="79D76D8A" w:rsidR="00EC1A59" w:rsidRDefault="00EC1A59" w:rsidP="00EC1A59">
      <w:pPr>
        <w:spacing w:before="140"/>
        <w:ind w:left="720"/>
        <w:rPr>
          <w:b/>
          <w:color w:val="000000" w:themeColor="text1"/>
          <w:sz w:val="20"/>
        </w:rPr>
      </w:pPr>
      <w:r>
        <w:rPr>
          <w:b/>
          <w:color w:val="000000" w:themeColor="text1"/>
          <w:sz w:val="20"/>
        </w:rPr>
        <w:t xml:space="preserve">Term:                   </w:t>
      </w:r>
      <w:r w:rsidR="006C6ACB">
        <w:rPr>
          <w:b/>
          <w:color w:val="000000" w:themeColor="text1"/>
          <w:sz w:val="20"/>
        </w:rPr>
        <w:tab/>
      </w:r>
      <w:r w:rsidR="00983081">
        <w:rPr>
          <w:b/>
          <w:color w:val="000000" w:themeColor="text1"/>
          <w:sz w:val="20"/>
        </w:rPr>
        <w:t xml:space="preserve">             </w:t>
      </w:r>
      <w:r w:rsidR="00983081">
        <w:rPr>
          <w:b/>
          <w:color w:val="000000" w:themeColor="text1"/>
          <w:sz w:val="20"/>
        </w:rPr>
        <w:tab/>
      </w:r>
      <w:r w:rsidR="00983081">
        <w:rPr>
          <w:bCs/>
          <w:color w:val="000000" w:themeColor="text1"/>
          <w:sz w:val="20"/>
        </w:rPr>
        <w:t>1</w:t>
      </w:r>
      <w:r w:rsidRPr="00EC1A59">
        <w:rPr>
          <w:bCs/>
          <w:color w:val="000000" w:themeColor="text1"/>
          <w:sz w:val="20"/>
        </w:rPr>
        <w:t xml:space="preserve"> year</w:t>
      </w:r>
      <w:r w:rsidR="00983081">
        <w:rPr>
          <w:bCs/>
          <w:color w:val="000000" w:themeColor="text1"/>
          <w:sz w:val="20"/>
        </w:rPr>
        <w:t>; to be renewed annual</w:t>
      </w:r>
      <w:r w:rsidR="0067506A">
        <w:rPr>
          <w:bCs/>
          <w:color w:val="000000" w:themeColor="text1"/>
          <w:sz w:val="20"/>
        </w:rPr>
        <w:t>ly</w:t>
      </w:r>
      <w:r w:rsidR="00983081">
        <w:rPr>
          <w:bCs/>
          <w:color w:val="000000" w:themeColor="text1"/>
          <w:sz w:val="20"/>
        </w:rPr>
        <w:t xml:space="preserve"> (up to 3 years</w:t>
      </w:r>
      <w:r w:rsidR="00CF26F4">
        <w:rPr>
          <w:bCs/>
          <w:color w:val="000000" w:themeColor="text1"/>
          <w:sz w:val="20"/>
        </w:rPr>
        <w:t xml:space="preserve"> total</w:t>
      </w:r>
      <w:r w:rsidR="00983081">
        <w:rPr>
          <w:bCs/>
          <w:color w:val="000000" w:themeColor="text1"/>
          <w:sz w:val="20"/>
        </w:rPr>
        <w:t>)</w:t>
      </w:r>
    </w:p>
    <w:p w14:paraId="7EB2E666" w14:textId="7E8FD6AC" w:rsidR="00EC1A59" w:rsidRDefault="00EC1A59" w:rsidP="00EC1A59">
      <w:pPr>
        <w:spacing w:before="140"/>
        <w:ind w:left="720"/>
        <w:rPr>
          <w:bCs/>
          <w:color w:val="000000" w:themeColor="text1"/>
          <w:sz w:val="20"/>
        </w:rPr>
      </w:pPr>
      <w:r>
        <w:rPr>
          <w:b/>
          <w:color w:val="000000" w:themeColor="text1"/>
          <w:sz w:val="20"/>
        </w:rPr>
        <w:t xml:space="preserve">Starting Salary:             </w:t>
      </w:r>
      <w:r w:rsidR="006C6ACB">
        <w:rPr>
          <w:b/>
          <w:color w:val="000000" w:themeColor="text1"/>
          <w:sz w:val="20"/>
        </w:rPr>
        <w:tab/>
      </w:r>
      <w:r w:rsidR="00983081">
        <w:rPr>
          <w:b/>
          <w:color w:val="000000" w:themeColor="text1"/>
          <w:sz w:val="20"/>
        </w:rPr>
        <w:tab/>
      </w:r>
      <w:r w:rsidRPr="00EC1A59">
        <w:rPr>
          <w:bCs/>
          <w:color w:val="000000" w:themeColor="text1"/>
          <w:sz w:val="20"/>
        </w:rPr>
        <w:t>AUD 97,471.27</w:t>
      </w:r>
      <w:r w:rsidR="006C6ACB">
        <w:rPr>
          <w:bCs/>
          <w:color w:val="000000" w:themeColor="text1"/>
          <w:sz w:val="20"/>
        </w:rPr>
        <w:t>; stepping up annually</w:t>
      </w:r>
    </w:p>
    <w:p w14:paraId="098F638D" w14:textId="6F6DA563" w:rsidR="00983081" w:rsidRDefault="00983081" w:rsidP="00EC1A59">
      <w:pPr>
        <w:spacing w:before="140"/>
        <w:ind w:left="720"/>
        <w:rPr>
          <w:bCs/>
          <w:color w:val="000000" w:themeColor="text1"/>
          <w:sz w:val="20"/>
        </w:rPr>
      </w:pPr>
      <w:r>
        <w:rPr>
          <w:b/>
          <w:color w:val="000000" w:themeColor="text1"/>
          <w:sz w:val="20"/>
        </w:rPr>
        <w:t>Superannuation:</w:t>
      </w:r>
      <w:r>
        <w:rPr>
          <w:bCs/>
          <w:color w:val="000000" w:themeColor="text1"/>
          <w:sz w:val="20"/>
        </w:rPr>
        <w:t xml:space="preserve">                       </w:t>
      </w:r>
      <w:r>
        <w:rPr>
          <w:bCs/>
          <w:color w:val="000000" w:themeColor="text1"/>
          <w:sz w:val="20"/>
        </w:rPr>
        <w:tab/>
      </w:r>
      <w:r>
        <w:rPr>
          <w:bCs/>
          <w:color w:val="000000" w:themeColor="text1"/>
          <w:sz w:val="20"/>
        </w:rPr>
        <w:tab/>
        <w:t>17% annual contribution to nominate</w:t>
      </w:r>
      <w:r w:rsidR="0002120B">
        <w:rPr>
          <w:bCs/>
          <w:color w:val="000000" w:themeColor="text1"/>
          <w:sz w:val="20"/>
        </w:rPr>
        <w:t>d</w:t>
      </w:r>
      <w:r>
        <w:rPr>
          <w:bCs/>
          <w:color w:val="000000" w:themeColor="text1"/>
          <w:sz w:val="20"/>
        </w:rPr>
        <w:t xml:space="preserve"> fund</w:t>
      </w:r>
    </w:p>
    <w:p w14:paraId="7FDD1FF8" w14:textId="7B42DAEC" w:rsidR="00EC1A59" w:rsidRDefault="00EC1A59" w:rsidP="00EC1A59">
      <w:pPr>
        <w:spacing w:before="140"/>
        <w:ind w:left="720"/>
        <w:rPr>
          <w:bCs/>
          <w:color w:val="000000" w:themeColor="text1"/>
          <w:sz w:val="20"/>
        </w:rPr>
      </w:pPr>
      <w:r>
        <w:rPr>
          <w:b/>
          <w:color w:val="000000" w:themeColor="text1"/>
          <w:sz w:val="20"/>
        </w:rPr>
        <w:t>Relocation Allowance:</w:t>
      </w:r>
      <w:r>
        <w:rPr>
          <w:bCs/>
          <w:color w:val="000000" w:themeColor="text1"/>
          <w:sz w:val="20"/>
        </w:rPr>
        <w:t xml:space="preserve"> </w:t>
      </w:r>
      <w:r w:rsidR="006C6ACB">
        <w:rPr>
          <w:bCs/>
          <w:color w:val="000000" w:themeColor="text1"/>
          <w:sz w:val="20"/>
        </w:rPr>
        <w:tab/>
      </w:r>
      <w:r w:rsidR="00983081">
        <w:rPr>
          <w:bCs/>
          <w:color w:val="000000" w:themeColor="text1"/>
          <w:sz w:val="20"/>
        </w:rPr>
        <w:tab/>
      </w:r>
      <w:r>
        <w:rPr>
          <w:bCs/>
          <w:color w:val="000000" w:themeColor="text1"/>
          <w:sz w:val="20"/>
        </w:rPr>
        <w:t>AUD 10,000</w:t>
      </w:r>
    </w:p>
    <w:p w14:paraId="37FF0B5B" w14:textId="5280B656" w:rsidR="00EC1A59" w:rsidRDefault="00EC1A59" w:rsidP="00EC1A59">
      <w:pPr>
        <w:spacing w:before="140"/>
        <w:ind w:left="720"/>
        <w:rPr>
          <w:bCs/>
          <w:color w:val="000000" w:themeColor="text1"/>
          <w:sz w:val="20"/>
        </w:rPr>
      </w:pPr>
      <w:r>
        <w:rPr>
          <w:b/>
          <w:color w:val="000000" w:themeColor="text1"/>
          <w:sz w:val="20"/>
        </w:rPr>
        <w:t xml:space="preserve">Travel Allowance:         </w:t>
      </w:r>
      <w:r w:rsidR="006C6ACB">
        <w:rPr>
          <w:b/>
          <w:color w:val="000000" w:themeColor="text1"/>
          <w:sz w:val="20"/>
        </w:rPr>
        <w:tab/>
      </w:r>
      <w:r w:rsidR="00983081">
        <w:rPr>
          <w:b/>
          <w:color w:val="000000" w:themeColor="text1"/>
          <w:sz w:val="20"/>
        </w:rPr>
        <w:tab/>
      </w:r>
      <w:r w:rsidRPr="00EC1A59">
        <w:rPr>
          <w:bCs/>
          <w:color w:val="000000" w:themeColor="text1"/>
          <w:sz w:val="20"/>
        </w:rPr>
        <w:t>AUD</w:t>
      </w:r>
      <w:r>
        <w:rPr>
          <w:b/>
          <w:color w:val="000000" w:themeColor="text1"/>
          <w:sz w:val="20"/>
        </w:rPr>
        <w:t xml:space="preserve"> </w:t>
      </w:r>
      <w:r>
        <w:rPr>
          <w:bCs/>
          <w:color w:val="000000" w:themeColor="text1"/>
          <w:sz w:val="20"/>
        </w:rPr>
        <w:t>5,000 per annum for conference/work travel</w:t>
      </w:r>
    </w:p>
    <w:p w14:paraId="0E50CECB" w14:textId="7DD77A15" w:rsidR="00983081" w:rsidRDefault="00983081" w:rsidP="00983081">
      <w:pPr>
        <w:spacing w:before="140"/>
        <w:ind w:firstLine="720"/>
        <w:rPr>
          <w:bCs/>
          <w:color w:val="000000" w:themeColor="text1"/>
          <w:sz w:val="20"/>
        </w:rPr>
      </w:pPr>
      <w:r>
        <w:rPr>
          <w:b/>
          <w:color w:val="000000" w:themeColor="text1"/>
          <w:sz w:val="20"/>
        </w:rPr>
        <w:t>Total Compensation (Appx):</w:t>
      </w:r>
      <w:r>
        <w:rPr>
          <w:bCs/>
          <w:color w:val="000000" w:themeColor="text1"/>
          <w:sz w:val="20"/>
        </w:rPr>
        <w:t xml:space="preserve">                </w:t>
      </w:r>
      <w:r w:rsidR="004039A3">
        <w:rPr>
          <w:bCs/>
          <w:color w:val="000000" w:themeColor="text1"/>
          <w:sz w:val="20"/>
        </w:rPr>
        <w:t xml:space="preserve"> </w:t>
      </w:r>
      <w:r w:rsidRPr="00EC1A59">
        <w:rPr>
          <w:bCs/>
          <w:color w:val="000000" w:themeColor="text1"/>
          <w:sz w:val="20"/>
        </w:rPr>
        <w:t>AUD</w:t>
      </w:r>
      <w:r>
        <w:rPr>
          <w:bCs/>
          <w:color w:val="000000" w:themeColor="text1"/>
          <w:sz w:val="20"/>
        </w:rPr>
        <w:t xml:space="preserve"> 1</w:t>
      </w:r>
      <w:r w:rsidR="0002120B">
        <w:rPr>
          <w:bCs/>
          <w:color w:val="000000" w:themeColor="text1"/>
          <w:sz w:val="20"/>
        </w:rPr>
        <w:t>2</w:t>
      </w:r>
      <w:r w:rsidR="00846D89">
        <w:rPr>
          <w:bCs/>
          <w:color w:val="000000" w:themeColor="text1"/>
          <w:sz w:val="20"/>
        </w:rPr>
        <w:t>0</w:t>
      </w:r>
      <w:r>
        <w:rPr>
          <w:bCs/>
          <w:color w:val="000000" w:themeColor="text1"/>
          <w:sz w:val="20"/>
        </w:rPr>
        <w:t xml:space="preserve">,000 in </w:t>
      </w:r>
      <w:r w:rsidR="0002120B">
        <w:rPr>
          <w:bCs/>
          <w:color w:val="000000" w:themeColor="text1"/>
          <w:sz w:val="20"/>
        </w:rPr>
        <w:t>plus relocation</w:t>
      </w:r>
      <w:r>
        <w:rPr>
          <w:bCs/>
          <w:color w:val="000000" w:themeColor="text1"/>
          <w:sz w:val="20"/>
        </w:rPr>
        <w:t>.</w:t>
      </w:r>
    </w:p>
    <w:p w14:paraId="37365A55" w14:textId="138D2C48" w:rsidR="00EC1A59" w:rsidRDefault="00EC1A59" w:rsidP="00EC1A59">
      <w:pPr>
        <w:spacing w:before="140"/>
        <w:ind w:left="720"/>
        <w:rPr>
          <w:bCs/>
          <w:color w:val="000000" w:themeColor="text1"/>
          <w:sz w:val="20"/>
        </w:rPr>
      </w:pPr>
      <w:r>
        <w:rPr>
          <w:b/>
          <w:color w:val="000000" w:themeColor="text1"/>
          <w:sz w:val="20"/>
        </w:rPr>
        <w:t>Start Date:</w:t>
      </w:r>
      <w:r>
        <w:rPr>
          <w:bCs/>
          <w:color w:val="000000" w:themeColor="text1"/>
          <w:sz w:val="20"/>
        </w:rPr>
        <w:t xml:space="preserve">                     </w:t>
      </w:r>
      <w:r w:rsidR="006C6ACB">
        <w:rPr>
          <w:bCs/>
          <w:color w:val="000000" w:themeColor="text1"/>
          <w:sz w:val="20"/>
        </w:rPr>
        <w:tab/>
      </w:r>
      <w:r w:rsidR="00983081">
        <w:rPr>
          <w:bCs/>
          <w:color w:val="000000" w:themeColor="text1"/>
          <w:sz w:val="20"/>
        </w:rPr>
        <w:tab/>
      </w:r>
      <w:r>
        <w:rPr>
          <w:bCs/>
          <w:color w:val="000000" w:themeColor="text1"/>
          <w:sz w:val="20"/>
        </w:rPr>
        <w:t>ASAP, but flexible/negotiable</w:t>
      </w:r>
    </w:p>
    <w:p w14:paraId="392A10BA" w14:textId="77777777" w:rsidR="00EC1A59" w:rsidRPr="00EC1A59" w:rsidRDefault="00EC1A59" w:rsidP="00EC1A59">
      <w:pPr>
        <w:spacing w:before="140"/>
        <w:ind w:left="720"/>
        <w:rPr>
          <w:bCs/>
          <w:color w:val="000000" w:themeColor="text1"/>
          <w:sz w:val="20"/>
        </w:rPr>
      </w:pPr>
    </w:p>
    <w:p w14:paraId="3A1E7668" w14:textId="1FD7DC97" w:rsidR="002B5568" w:rsidRDefault="002B5568" w:rsidP="002B5568">
      <w:pPr>
        <w:spacing w:before="140"/>
        <w:rPr>
          <w:b/>
          <w:sz w:val="20"/>
        </w:rPr>
      </w:pPr>
      <w:r>
        <w:rPr>
          <w:b/>
          <w:color w:val="E32212"/>
          <w:sz w:val="20"/>
        </w:rPr>
        <w:t>What</w:t>
      </w:r>
      <w:r>
        <w:rPr>
          <w:b/>
          <w:color w:val="E32212"/>
          <w:spacing w:val="-6"/>
          <w:sz w:val="20"/>
        </w:rPr>
        <w:t xml:space="preserve"> </w:t>
      </w:r>
      <w:r>
        <w:rPr>
          <w:b/>
          <w:color w:val="E32212"/>
          <w:sz w:val="20"/>
        </w:rPr>
        <w:t>You’ll</w:t>
      </w:r>
      <w:r>
        <w:rPr>
          <w:b/>
          <w:color w:val="E32212"/>
          <w:spacing w:val="-6"/>
          <w:sz w:val="20"/>
        </w:rPr>
        <w:t xml:space="preserve"> </w:t>
      </w:r>
      <w:r>
        <w:rPr>
          <w:b/>
          <w:color w:val="E32212"/>
          <w:spacing w:val="-5"/>
          <w:sz w:val="20"/>
        </w:rPr>
        <w:t>Do</w:t>
      </w:r>
    </w:p>
    <w:p w14:paraId="3DB14E12" w14:textId="365931E7" w:rsidR="002B5568" w:rsidRPr="00673D79" w:rsidRDefault="002B5568" w:rsidP="002B5568">
      <w:pPr>
        <w:pStyle w:val="ListParagraph"/>
        <w:widowControl/>
        <w:numPr>
          <w:ilvl w:val="0"/>
          <w:numId w:val="1"/>
        </w:numPr>
        <w:autoSpaceDE/>
        <w:autoSpaceDN/>
        <w:spacing w:before="0" w:line="360" w:lineRule="auto"/>
        <w:contextualSpacing/>
        <w:rPr>
          <w:rFonts w:cstheme="minorHAnsi"/>
          <w:color w:val="000000" w:themeColor="text1"/>
        </w:rPr>
      </w:pPr>
      <w:r w:rsidRPr="00673D79">
        <w:rPr>
          <w:rFonts w:cstheme="minorHAnsi"/>
          <w:color w:val="000000" w:themeColor="text1"/>
        </w:rPr>
        <w:t>Lead a suite of model developments to resolve the mechanisms needed to constrain OAE additionality. This will include</w:t>
      </w:r>
      <w:r w:rsidR="00FD1B2C">
        <w:rPr>
          <w:rFonts w:cstheme="minorHAnsi"/>
          <w:color w:val="000000" w:themeColor="text1"/>
        </w:rPr>
        <w:t xml:space="preserve"> work to</w:t>
      </w:r>
      <w:r w:rsidRPr="00673D79">
        <w:rPr>
          <w:rFonts w:cstheme="minorHAnsi"/>
          <w:color w:val="000000" w:themeColor="text1"/>
        </w:rPr>
        <w:t>:</w:t>
      </w:r>
    </w:p>
    <w:p w14:paraId="560CDDA8" w14:textId="4D71E96C" w:rsidR="002B5568" w:rsidRPr="00673D79" w:rsidRDefault="00EC1A59" w:rsidP="002B5568">
      <w:pPr>
        <w:pStyle w:val="ListParagraph"/>
        <w:widowControl/>
        <w:numPr>
          <w:ilvl w:val="1"/>
          <w:numId w:val="1"/>
        </w:numPr>
        <w:autoSpaceDE/>
        <w:autoSpaceDN/>
        <w:spacing w:before="0" w:line="360" w:lineRule="auto"/>
        <w:contextualSpacing/>
        <w:rPr>
          <w:rFonts w:cstheme="minorHAnsi"/>
          <w:color w:val="000000" w:themeColor="text1"/>
        </w:rPr>
      </w:pPr>
      <w:r>
        <w:rPr>
          <w:rFonts w:cstheme="minorHAnsi"/>
          <w:color w:val="000000" w:themeColor="text1"/>
        </w:rPr>
        <w:t>Force</w:t>
      </w:r>
      <w:r w:rsidR="002B5568" w:rsidRPr="00673D79">
        <w:rPr>
          <w:rFonts w:cstheme="minorHAnsi"/>
          <w:color w:val="000000" w:themeColor="text1"/>
        </w:rPr>
        <w:t xml:space="preserve"> ACCESS-OM3 </w:t>
      </w:r>
      <w:r>
        <w:rPr>
          <w:rFonts w:cstheme="minorHAnsi"/>
          <w:color w:val="000000" w:themeColor="text1"/>
        </w:rPr>
        <w:t xml:space="preserve">with a regional, </w:t>
      </w:r>
      <w:r w:rsidR="002B5568" w:rsidRPr="00673D79">
        <w:rPr>
          <w:rFonts w:cstheme="minorHAnsi"/>
          <w:color w:val="000000" w:themeColor="text1"/>
        </w:rPr>
        <w:t>non-steady-state diagenetic model for ocean sediments</w:t>
      </w:r>
      <w:r>
        <w:rPr>
          <w:rFonts w:cstheme="minorHAnsi"/>
          <w:color w:val="000000" w:themeColor="text1"/>
        </w:rPr>
        <w:t>,</w:t>
      </w:r>
      <w:r w:rsidR="002B5568" w:rsidRPr="00673D79">
        <w:rPr>
          <w:rFonts w:cstheme="minorHAnsi"/>
          <w:color w:val="000000" w:themeColor="text1"/>
        </w:rPr>
        <w:t xml:space="preserve"> which includes sophisticated CaCO</w:t>
      </w:r>
      <w:r w:rsidR="002B5568" w:rsidRPr="00EC1A59">
        <w:rPr>
          <w:rFonts w:cstheme="minorHAnsi"/>
          <w:color w:val="000000" w:themeColor="text1"/>
          <w:vertAlign w:val="subscript"/>
        </w:rPr>
        <w:t>3</w:t>
      </w:r>
      <w:r w:rsidR="002B5568" w:rsidRPr="00673D79">
        <w:rPr>
          <w:rFonts w:cstheme="minorHAnsi"/>
          <w:color w:val="000000" w:themeColor="text1"/>
        </w:rPr>
        <w:t xml:space="preserve"> dissolution kinetics</w:t>
      </w:r>
      <w:r w:rsidR="002B5568">
        <w:rPr>
          <w:rFonts w:cstheme="minorHAnsi"/>
          <w:color w:val="000000" w:themeColor="text1"/>
        </w:rPr>
        <w:t>.</w:t>
      </w:r>
    </w:p>
    <w:p w14:paraId="46A05D0F" w14:textId="3E797C78" w:rsidR="002B5568" w:rsidRPr="00673D79" w:rsidRDefault="00FD1B2C" w:rsidP="002B5568">
      <w:pPr>
        <w:pStyle w:val="ListParagraph"/>
        <w:widowControl/>
        <w:numPr>
          <w:ilvl w:val="1"/>
          <w:numId w:val="1"/>
        </w:numPr>
        <w:autoSpaceDE/>
        <w:autoSpaceDN/>
        <w:spacing w:before="0" w:line="360" w:lineRule="auto"/>
        <w:contextualSpacing/>
        <w:rPr>
          <w:rFonts w:cstheme="minorHAnsi"/>
          <w:color w:val="000000" w:themeColor="text1"/>
        </w:rPr>
      </w:pPr>
      <w:r>
        <w:rPr>
          <w:rFonts w:cstheme="minorHAnsi"/>
        </w:rPr>
        <w:t>I</w:t>
      </w:r>
      <w:r w:rsidR="002B5568" w:rsidRPr="00673D79">
        <w:rPr>
          <w:rFonts w:cstheme="minorHAnsi"/>
        </w:rPr>
        <w:t>mplement an improved parameterization for dissolution of pelagic particulate inorganic carbon</w:t>
      </w:r>
      <w:r w:rsidR="002B5568">
        <w:rPr>
          <w:rFonts w:cstheme="minorHAnsi"/>
        </w:rPr>
        <w:t xml:space="preserve"> in corrosive microenvironments</w:t>
      </w:r>
      <w:r w:rsidR="002B5568" w:rsidRPr="00673D79">
        <w:rPr>
          <w:rFonts w:cstheme="minorHAnsi"/>
        </w:rPr>
        <w:t>.</w:t>
      </w:r>
    </w:p>
    <w:p w14:paraId="111ED8ED" w14:textId="43D26825" w:rsidR="002B5568" w:rsidRPr="00673D79" w:rsidRDefault="00FD1B2C" w:rsidP="002B5568">
      <w:pPr>
        <w:pStyle w:val="ListParagraph"/>
        <w:widowControl/>
        <w:numPr>
          <w:ilvl w:val="1"/>
          <w:numId w:val="1"/>
        </w:numPr>
        <w:autoSpaceDE/>
        <w:autoSpaceDN/>
        <w:spacing w:before="0" w:line="360" w:lineRule="auto"/>
        <w:contextualSpacing/>
        <w:rPr>
          <w:rFonts w:cstheme="minorHAnsi"/>
          <w:color w:val="000000" w:themeColor="text1"/>
        </w:rPr>
      </w:pPr>
      <w:r>
        <w:rPr>
          <w:rFonts w:cstheme="minorHAnsi"/>
        </w:rPr>
        <w:t>T</w:t>
      </w:r>
      <w:r w:rsidR="002B5568" w:rsidRPr="00673D79">
        <w:rPr>
          <w:rFonts w:cstheme="minorHAnsi"/>
        </w:rPr>
        <w:t>une model parameters</w:t>
      </w:r>
      <w:r w:rsidR="002B5568">
        <w:rPr>
          <w:rFonts w:cstheme="minorHAnsi"/>
        </w:rPr>
        <w:t>/processes toward experimental results</w:t>
      </w:r>
      <w:r w:rsidR="002B5568" w:rsidRPr="00673D79">
        <w:rPr>
          <w:rFonts w:cstheme="minorHAnsi"/>
        </w:rPr>
        <w:t xml:space="preserve">. </w:t>
      </w:r>
    </w:p>
    <w:p w14:paraId="6774B2B8" w14:textId="5826526A" w:rsidR="002B5568" w:rsidRPr="00673D79" w:rsidRDefault="002B5568" w:rsidP="002B5568">
      <w:pPr>
        <w:pStyle w:val="ListParagraph"/>
        <w:widowControl/>
        <w:numPr>
          <w:ilvl w:val="0"/>
          <w:numId w:val="1"/>
        </w:numPr>
        <w:autoSpaceDE/>
        <w:autoSpaceDN/>
        <w:spacing w:before="0" w:line="360" w:lineRule="auto"/>
        <w:contextualSpacing/>
        <w:rPr>
          <w:rFonts w:cstheme="minorHAnsi"/>
          <w:color w:val="000000" w:themeColor="text1"/>
        </w:rPr>
      </w:pPr>
      <w:r w:rsidRPr="00673D79">
        <w:rPr>
          <w:rFonts w:cstheme="minorHAnsi"/>
        </w:rPr>
        <w:t>Run a suite of</w:t>
      </w:r>
      <w:r>
        <w:rPr>
          <w:rFonts w:cstheme="minorHAnsi"/>
        </w:rPr>
        <w:t xml:space="preserve"> targeted simulations </w:t>
      </w:r>
      <w:r w:rsidRPr="00673D79">
        <w:rPr>
          <w:rFonts w:cstheme="minorHAnsi"/>
        </w:rPr>
        <w:t xml:space="preserve">to </w:t>
      </w:r>
      <w:r>
        <w:rPr>
          <w:rFonts w:cstheme="minorHAnsi"/>
        </w:rPr>
        <w:t>quantify</w:t>
      </w:r>
      <w:r w:rsidRPr="00673D79">
        <w:rPr>
          <w:rFonts w:cstheme="minorHAnsi"/>
        </w:rPr>
        <w:t xml:space="preserve"> the </w:t>
      </w:r>
      <w:r w:rsidRPr="00673D79">
        <w:rPr>
          <w:rFonts w:cstheme="minorHAnsi"/>
          <w:color w:val="000000" w:themeColor="text1"/>
        </w:rPr>
        <w:t xml:space="preserve">net climatic benefit of OAE </w:t>
      </w:r>
      <w:r>
        <w:rPr>
          <w:rFonts w:cstheme="minorHAnsi"/>
          <w:color w:val="000000" w:themeColor="text1"/>
        </w:rPr>
        <w:t xml:space="preserve">across </w:t>
      </w:r>
      <w:r w:rsidRPr="00673D79">
        <w:rPr>
          <w:rFonts w:cstheme="minorHAnsi"/>
          <w:color w:val="000000" w:themeColor="text1"/>
        </w:rPr>
        <w:t>scales</w:t>
      </w:r>
      <w:r>
        <w:rPr>
          <w:rFonts w:cstheme="minorHAnsi"/>
          <w:color w:val="000000" w:themeColor="text1"/>
        </w:rPr>
        <w:t xml:space="preserve">. </w:t>
      </w:r>
    </w:p>
    <w:p w14:paraId="02F926A6" w14:textId="4FC699E3" w:rsidR="002B5568" w:rsidRPr="00673D79" w:rsidRDefault="002B5568" w:rsidP="002B5568">
      <w:pPr>
        <w:pStyle w:val="ListParagraph"/>
        <w:widowControl/>
        <w:numPr>
          <w:ilvl w:val="0"/>
          <w:numId w:val="1"/>
        </w:numPr>
        <w:autoSpaceDE/>
        <w:autoSpaceDN/>
        <w:spacing w:before="0" w:line="360" w:lineRule="auto"/>
        <w:contextualSpacing/>
        <w:rPr>
          <w:rFonts w:cstheme="minorHAnsi"/>
          <w:color w:val="000000" w:themeColor="text1"/>
        </w:rPr>
      </w:pPr>
      <w:r w:rsidRPr="00673D79">
        <w:rPr>
          <w:rFonts w:cstheme="minorHAnsi"/>
          <w:color w:val="000000" w:themeColor="text1"/>
        </w:rPr>
        <w:t>Work collaboratively with experimental and modelling team members as well as across</w:t>
      </w:r>
      <w:r>
        <w:rPr>
          <w:rFonts w:cstheme="minorHAnsi"/>
          <w:color w:val="000000" w:themeColor="text1"/>
        </w:rPr>
        <w:t xml:space="preserve"> </w:t>
      </w:r>
      <w:r w:rsidRPr="00673D79">
        <w:rPr>
          <w:rFonts w:cstheme="minorHAnsi"/>
          <w:color w:val="000000" w:themeColor="text1"/>
        </w:rPr>
        <w:t xml:space="preserve">related projects at IMAS and CSIRO (Climate Recovery Institute, </w:t>
      </w:r>
      <w:proofErr w:type="spellStart"/>
      <w:r w:rsidRPr="00673D79">
        <w:rPr>
          <w:rFonts w:cstheme="minorHAnsi"/>
          <w:color w:val="000000" w:themeColor="text1"/>
        </w:rPr>
        <w:t>CarbonLock</w:t>
      </w:r>
      <w:proofErr w:type="spellEnd"/>
      <w:r w:rsidRPr="00673D79">
        <w:rPr>
          <w:rFonts w:cstheme="minorHAnsi"/>
          <w:color w:val="000000" w:themeColor="text1"/>
        </w:rPr>
        <w:t xml:space="preserve">) </w:t>
      </w:r>
    </w:p>
    <w:p w14:paraId="0333476E" w14:textId="39DD5673" w:rsidR="002B5568" w:rsidRPr="002B5568" w:rsidRDefault="002B5568" w:rsidP="002B5568">
      <w:pPr>
        <w:pStyle w:val="ListParagraph"/>
        <w:widowControl/>
        <w:numPr>
          <w:ilvl w:val="0"/>
          <w:numId w:val="1"/>
        </w:numPr>
        <w:autoSpaceDE/>
        <w:autoSpaceDN/>
        <w:spacing w:before="0" w:line="360" w:lineRule="auto"/>
        <w:contextualSpacing/>
        <w:rPr>
          <w:rFonts w:cstheme="minorHAnsi"/>
          <w:color w:val="000000" w:themeColor="text1"/>
        </w:rPr>
      </w:pPr>
      <w:r w:rsidRPr="00673D79">
        <w:t>Disseminate research findings through high profile publications and presentations</w:t>
      </w:r>
      <w:r>
        <w:t>.</w:t>
      </w:r>
    </w:p>
    <w:p w14:paraId="5A4C3F1F" w14:textId="7615E4A7" w:rsidR="002B5568" w:rsidRPr="002B5568" w:rsidRDefault="002B5568" w:rsidP="002B5568">
      <w:pPr>
        <w:pStyle w:val="ListParagraph"/>
        <w:widowControl/>
        <w:numPr>
          <w:ilvl w:val="0"/>
          <w:numId w:val="1"/>
        </w:numPr>
        <w:autoSpaceDE/>
        <w:autoSpaceDN/>
        <w:spacing w:before="0" w:line="360" w:lineRule="auto"/>
        <w:contextualSpacing/>
        <w:rPr>
          <w:rFonts w:cstheme="minorHAnsi"/>
          <w:color w:val="000000" w:themeColor="text1"/>
        </w:rPr>
      </w:pPr>
      <w:r w:rsidRPr="002B5568">
        <w:rPr>
          <w:rFonts w:cstheme="minorHAnsi"/>
          <w:color w:val="000000" w:themeColor="text1"/>
        </w:rPr>
        <w:t>Fulfil reporting obligation to funding body</w:t>
      </w:r>
      <w:r>
        <w:rPr>
          <w:rFonts w:cstheme="minorHAnsi"/>
          <w:color w:val="000000" w:themeColor="text1"/>
        </w:rPr>
        <w:t>.</w:t>
      </w:r>
    </w:p>
    <w:p w14:paraId="57249DF5" w14:textId="77777777" w:rsidR="002B5568" w:rsidRDefault="002B5568" w:rsidP="00CC696D">
      <w:pPr>
        <w:pStyle w:val="Heading1"/>
        <w:spacing w:before="93"/>
        <w:ind w:left="0"/>
        <w:rPr>
          <w:color w:val="E32212"/>
        </w:rPr>
      </w:pPr>
    </w:p>
    <w:p w14:paraId="0802D1A6" w14:textId="110A672B" w:rsidR="00541A96" w:rsidRDefault="00BA469A" w:rsidP="00CC696D">
      <w:pPr>
        <w:pStyle w:val="Heading1"/>
        <w:spacing w:before="93"/>
        <w:ind w:left="0"/>
      </w:pPr>
      <w:r>
        <w:rPr>
          <w:color w:val="E32212"/>
        </w:rPr>
        <w:t>What</w:t>
      </w:r>
      <w:r>
        <w:rPr>
          <w:color w:val="E32212"/>
          <w:spacing w:val="-8"/>
        </w:rPr>
        <w:t xml:space="preserve"> </w:t>
      </w:r>
      <w:r>
        <w:rPr>
          <w:color w:val="E32212"/>
        </w:rPr>
        <w:t>We’re</w:t>
      </w:r>
      <w:r>
        <w:rPr>
          <w:color w:val="E32212"/>
          <w:spacing w:val="-7"/>
        </w:rPr>
        <w:t xml:space="preserve"> </w:t>
      </w:r>
      <w:r>
        <w:rPr>
          <w:color w:val="E32212"/>
        </w:rPr>
        <w:t>Looking</w:t>
      </w:r>
      <w:r>
        <w:rPr>
          <w:color w:val="E32212"/>
          <w:spacing w:val="-7"/>
        </w:rPr>
        <w:t xml:space="preserve"> </w:t>
      </w:r>
      <w:r>
        <w:rPr>
          <w:color w:val="E32212"/>
        </w:rPr>
        <w:t>For</w:t>
      </w:r>
      <w:r>
        <w:rPr>
          <w:color w:val="E32212"/>
          <w:spacing w:val="-6"/>
        </w:rPr>
        <w:t xml:space="preserve"> </w:t>
      </w:r>
      <w:r>
        <w:rPr>
          <w:color w:val="E32212"/>
        </w:rPr>
        <w:t>(success</w:t>
      </w:r>
      <w:r>
        <w:rPr>
          <w:color w:val="E32212"/>
          <w:spacing w:val="-7"/>
        </w:rPr>
        <w:t xml:space="preserve"> </w:t>
      </w:r>
      <w:r>
        <w:rPr>
          <w:color w:val="E32212"/>
          <w:spacing w:val="-2"/>
        </w:rPr>
        <w:t>criteria)</w:t>
      </w:r>
    </w:p>
    <w:p w14:paraId="3B6886E5" w14:textId="3FB2CC78" w:rsidR="002B5568" w:rsidRPr="002B5568" w:rsidRDefault="002B5568" w:rsidP="002B5568">
      <w:pPr>
        <w:pStyle w:val="BodyText"/>
        <w:numPr>
          <w:ilvl w:val="0"/>
          <w:numId w:val="5"/>
        </w:numPr>
        <w:spacing w:line="360" w:lineRule="auto"/>
        <w:rPr>
          <w:sz w:val="22"/>
        </w:rPr>
      </w:pPr>
      <w:r w:rsidRPr="002B5568">
        <w:rPr>
          <w:sz w:val="22"/>
        </w:rPr>
        <w:t xml:space="preserve">A PhD in a relevant area of science, including chemical and physical oceanography, chemistry, biogeochemistry, and/or other geophysical sciences. </w:t>
      </w:r>
    </w:p>
    <w:p w14:paraId="340BE060" w14:textId="41A218D9" w:rsidR="002B5568" w:rsidRPr="002B5568" w:rsidRDefault="002B5568" w:rsidP="002B5568">
      <w:pPr>
        <w:pStyle w:val="BodyText"/>
        <w:numPr>
          <w:ilvl w:val="0"/>
          <w:numId w:val="5"/>
        </w:numPr>
        <w:spacing w:line="360" w:lineRule="auto"/>
        <w:rPr>
          <w:sz w:val="22"/>
        </w:rPr>
      </w:pPr>
      <w:r w:rsidRPr="002B5568">
        <w:rPr>
          <w:sz w:val="22"/>
        </w:rPr>
        <w:t>Strong quantitative and programming skills. Experience in high performance computing environments and model development is highly desirable but not required.</w:t>
      </w:r>
    </w:p>
    <w:p w14:paraId="6A178E1C" w14:textId="77777777" w:rsidR="002B5568" w:rsidRDefault="002B5568" w:rsidP="002B5568">
      <w:pPr>
        <w:pStyle w:val="BodyText"/>
        <w:numPr>
          <w:ilvl w:val="0"/>
          <w:numId w:val="5"/>
        </w:numPr>
        <w:spacing w:line="360" w:lineRule="auto"/>
        <w:rPr>
          <w:sz w:val="22"/>
        </w:rPr>
      </w:pPr>
      <w:r w:rsidRPr="002B5568">
        <w:rPr>
          <w:sz w:val="22"/>
        </w:rPr>
        <w:t>A good record of, and continuing commitment to, research that has achieved national recognition and made worthwhile contributions to the field, demonstrated by a record of quality publications, presentations at conferences.</w:t>
      </w:r>
    </w:p>
    <w:p w14:paraId="0802D1AB" w14:textId="29778AE0" w:rsidR="00541A96" w:rsidRDefault="002B5568" w:rsidP="002B5568">
      <w:pPr>
        <w:pStyle w:val="BodyText"/>
        <w:numPr>
          <w:ilvl w:val="0"/>
          <w:numId w:val="5"/>
        </w:numPr>
        <w:spacing w:line="360" w:lineRule="auto"/>
        <w:rPr>
          <w:sz w:val="22"/>
        </w:rPr>
      </w:pPr>
      <w:r w:rsidRPr="002B5568">
        <w:rPr>
          <w:sz w:val="22"/>
        </w:rPr>
        <w:t>A high level of enthusiasm and desire to learn new skills to achieve impactful results in an urgently important field of study.</w:t>
      </w:r>
    </w:p>
    <w:p w14:paraId="0802D1AC" w14:textId="77777777" w:rsidR="00541A96" w:rsidRDefault="00541A96">
      <w:pPr>
        <w:pStyle w:val="BodyText"/>
        <w:ind w:left="0"/>
        <w:rPr>
          <w:sz w:val="21"/>
        </w:rPr>
      </w:pPr>
    </w:p>
    <w:p w14:paraId="0802D1AD" w14:textId="77777777" w:rsidR="00541A96" w:rsidRDefault="00BA469A">
      <w:pPr>
        <w:ind w:left="120"/>
        <w:rPr>
          <w:b/>
          <w:i/>
          <w:sz w:val="20"/>
        </w:rPr>
      </w:pPr>
      <w:r>
        <w:rPr>
          <w:b/>
          <w:color w:val="E32212"/>
          <w:sz w:val="20"/>
        </w:rPr>
        <w:t>Other</w:t>
      </w:r>
      <w:r>
        <w:rPr>
          <w:b/>
          <w:color w:val="E32212"/>
          <w:spacing w:val="-9"/>
          <w:sz w:val="20"/>
        </w:rPr>
        <w:t xml:space="preserve"> </w:t>
      </w:r>
      <w:r>
        <w:rPr>
          <w:b/>
          <w:color w:val="E32212"/>
          <w:sz w:val="20"/>
        </w:rPr>
        <w:t>position</w:t>
      </w:r>
      <w:r>
        <w:rPr>
          <w:b/>
          <w:color w:val="E32212"/>
          <w:spacing w:val="-6"/>
          <w:sz w:val="20"/>
        </w:rPr>
        <w:t xml:space="preserve"> </w:t>
      </w:r>
      <w:r>
        <w:rPr>
          <w:b/>
          <w:color w:val="E32212"/>
          <w:sz w:val="20"/>
        </w:rPr>
        <w:t>requirements</w:t>
      </w:r>
      <w:r>
        <w:rPr>
          <w:b/>
          <w:color w:val="E32212"/>
          <w:spacing w:val="-8"/>
          <w:sz w:val="20"/>
        </w:rPr>
        <w:t xml:space="preserve"> </w:t>
      </w:r>
      <w:r>
        <w:rPr>
          <w:b/>
          <w:i/>
          <w:color w:val="E32212"/>
          <w:sz w:val="20"/>
        </w:rPr>
        <w:t>(delete</w:t>
      </w:r>
      <w:r>
        <w:rPr>
          <w:b/>
          <w:i/>
          <w:color w:val="E32212"/>
          <w:spacing w:val="-7"/>
          <w:sz w:val="20"/>
        </w:rPr>
        <w:t xml:space="preserve"> </w:t>
      </w:r>
      <w:r>
        <w:rPr>
          <w:b/>
          <w:i/>
          <w:color w:val="E32212"/>
          <w:sz w:val="20"/>
        </w:rPr>
        <w:t>those</w:t>
      </w:r>
      <w:r>
        <w:rPr>
          <w:b/>
          <w:i/>
          <w:color w:val="E32212"/>
          <w:spacing w:val="-9"/>
          <w:sz w:val="20"/>
        </w:rPr>
        <w:t xml:space="preserve"> </w:t>
      </w:r>
      <w:r>
        <w:rPr>
          <w:b/>
          <w:i/>
          <w:color w:val="E32212"/>
          <w:sz w:val="20"/>
        </w:rPr>
        <w:t>not</w:t>
      </w:r>
      <w:r>
        <w:rPr>
          <w:b/>
          <w:i/>
          <w:color w:val="E32212"/>
          <w:spacing w:val="-6"/>
          <w:sz w:val="20"/>
        </w:rPr>
        <w:t xml:space="preserve"> </w:t>
      </w:r>
      <w:r>
        <w:rPr>
          <w:b/>
          <w:i/>
          <w:color w:val="E32212"/>
          <w:spacing w:val="-2"/>
          <w:sz w:val="20"/>
        </w:rPr>
        <w:t>applicable)</w:t>
      </w:r>
    </w:p>
    <w:p w14:paraId="2FF820C2" w14:textId="77777777" w:rsidR="002B5568" w:rsidRPr="00673D79" w:rsidRDefault="002B5568" w:rsidP="002B5568">
      <w:pPr>
        <w:pStyle w:val="ListParagraph"/>
        <w:widowControl/>
        <w:numPr>
          <w:ilvl w:val="0"/>
          <w:numId w:val="6"/>
        </w:numPr>
        <w:autoSpaceDE/>
        <w:autoSpaceDN/>
        <w:spacing w:before="0" w:line="360" w:lineRule="auto"/>
        <w:contextualSpacing/>
        <w:rPr>
          <w:rFonts w:cstheme="minorHAnsi"/>
          <w:color w:val="000000" w:themeColor="text1"/>
        </w:rPr>
      </w:pPr>
      <w:r w:rsidRPr="00673D79">
        <w:rPr>
          <w:rFonts w:cstheme="minorHAnsi"/>
          <w:color w:val="000000" w:themeColor="text1"/>
        </w:rPr>
        <w:t>Regular intrastate/ interstate/ international travel</w:t>
      </w:r>
    </w:p>
    <w:p w14:paraId="0802D1B7" w14:textId="0B45CBBE" w:rsidR="00541A96" w:rsidRPr="002B5568" w:rsidRDefault="002B5568" w:rsidP="002B5568">
      <w:pPr>
        <w:pStyle w:val="ListParagraph"/>
        <w:widowControl/>
        <w:numPr>
          <w:ilvl w:val="0"/>
          <w:numId w:val="6"/>
        </w:numPr>
        <w:autoSpaceDE/>
        <w:autoSpaceDN/>
        <w:spacing w:before="0" w:line="360" w:lineRule="auto"/>
        <w:contextualSpacing/>
        <w:rPr>
          <w:rFonts w:cstheme="minorHAnsi"/>
          <w:color w:val="000000" w:themeColor="text1"/>
        </w:rPr>
      </w:pPr>
      <w:r w:rsidRPr="00673D79">
        <w:rPr>
          <w:rFonts w:cstheme="minorHAnsi"/>
          <w:color w:val="000000" w:themeColor="text1"/>
        </w:rPr>
        <w:t>Regular virtual meeting participation as required, including in different time zones.</w:t>
      </w:r>
    </w:p>
    <w:p w14:paraId="0802D1BC" w14:textId="1DD09134" w:rsidR="00541A96" w:rsidRDefault="00541A96" w:rsidP="00EC1A59">
      <w:pPr>
        <w:pStyle w:val="BodyText"/>
        <w:spacing w:before="145" w:line="264" w:lineRule="auto"/>
        <w:ind w:left="0" w:right="89"/>
      </w:pPr>
    </w:p>
    <w:sectPr w:rsidR="00541A96">
      <w:pgSz w:w="11920" w:h="16850"/>
      <w:pgMar w:top="1480" w:right="1020" w:bottom="0" w:left="96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50CF2" w14:textId="77777777" w:rsidR="005D2F33" w:rsidRDefault="005D2F33">
      <w:r>
        <w:separator/>
      </w:r>
    </w:p>
  </w:endnote>
  <w:endnote w:type="continuationSeparator" w:id="0">
    <w:p w14:paraId="2D4860E2" w14:textId="77777777" w:rsidR="005D2F33" w:rsidRDefault="005D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FE62C" w14:textId="77777777" w:rsidR="005D2F33" w:rsidRDefault="005D2F33">
      <w:r>
        <w:separator/>
      </w:r>
    </w:p>
  </w:footnote>
  <w:footnote w:type="continuationSeparator" w:id="0">
    <w:p w14:paraId="51148BC0" w14:textId="77777777" w:rsidR="005D2F33" w:rsidRDefault="005D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D1C3" w14:textId="77777777" w:rsidR="00541A96" w:rsidRDefault="00BA469A">
    <w:pPr>
      <w:pStyle w:val="BodyText"/>
      <w:spacing w:line="14" w:lineRule="auto"/>
      <w:ind w:left="0"/>
    </w:pPr>
    <w:r>
      <w:rPr>
        <w:noProof/>
      </w:rPr>
      <w:drawing>
        <wp:anchor distT="0" distB="0" distL="0" distR="0" simplePos="0" relativeHeight="487521792" behindDoc="1" locked="0" layoutInCell="1" allowOverlap="1" wp14:anchorId="0802D1C4" wp14:editId="0802D1C5">
          <wp:simplePos x="0" y="0"/>
          <wp:positionH relativeFrom="page">
            <wp:posOffset>5741636</wp:posOffset>
          </wp:positionH>
          <wp:positionV relativeFrom="page">
            <wp:posOffset>457863</wp:posOffset>
          </wp:positionV>
          <wp:extent cx="1562849" cy="369569"/>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2849" cy="3695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45307"/>
    <w:multiLevelType w:val="hybridMultilevel"/>
    <w:tmpl w:val="FAC4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31FE9"/>
    <w:multiLevelType w:val="hybridMultilevel"/>
    <w:tmpl w:val="DDBA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4024B"/>
    <w:multiLevelType w:val="hybridMultilevel"/>
    <w:tmpl w:val="40D6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37CB6"/>
    <w:multiLevelType w:val="hybridMultilevel"/>
    <w:tmpl w:val="5C300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F2B01CC"/>
    <w:multiLevelType w:val="hybridMultilevel"/>
    <w:tmpl w:val="2F7E3ABE"/>
    <w:lvl w:ilvl="0" w:tplc="D3DAF474">
      <w:numFmt w:val="bullet"/>
      <w:lvlText w:val=""/>
      <w:lvlJc w:val="left"/>
      <w:pPr>
        <w:ind w:left="953" w:hanging="360"/>
      </w:pPr>
      <w:rPr>
        <w:rFonts w:ascii="Symbol" w:eastAsia="Symbol" w:hAnsi="Symbol" w:cs="Symbol" w:hint="default"/>
        <w:b w:val="0"/>
        <w:bCs w:val="0"/>
        <w:i w:val="0"/>
        <w:iCs w:val="0"/>
        <w:spacing w:val="0"/>
        <w:w w:val="99"/>
        <w:sz w:val="20"/>
        <w:szCs w:val="20"/>
        <w:lang w:val="en-US" w:eastAsia="en-US" w:bidi="ar-SA"/>
      </w:rPr>
    </w:lvl>
    <w:lvl w:ilvl="1" w:tplc="A358F28C">
      <w:numFmt w:val="bullet"/>
      <w:lvlText w:val="•"/>
      <w:lvlJc w:val="left"/>
      <w:pPr>
        <w:ind w:left="1857" w:hanging="360"/>
      </w:pPr>
      <w:rPr>
        <w:rFonts w:hint="default"/>
        <w:lang w:val="en-US" w:eastAsia="en-US" w:bidi="ar-SA"/>
      </w:rPr>
    </w:lvl>
    <w:lvl w:ilvl="2" w:tplc="A94A156E">
      <w:numFmt w:val="bullet"/>
      <w:lvlText w:val="•"/>
      <w:lvlJc w:val="left"/>
      <w:pPr>
        <w:ind w:left="2754" w:hanging="360"/>
      </w:pPr>
      <w:rPr>
        <w:rFonts w:hint="default"/>
        <w:lang w:val="en-US" w:eastAsia="en-US" w:bidi="ar-SA"/>
      </w:rPr>
    </w:lvl>
    <w:lvl w:ilvl="3" w:tplc="91DC4E8A">
      <w:numFmt w:val="bullet"/>
      <w:lvlText w:val="•"/>
      <w:lvlJc w:val="left"/>
      <w:pPr>
        <w:ind w:left="3651" w:hanging="360"/>
      </w:pPr>
      <w:rPr>
        <w:rFonts w:hint="default"/>
        <w:lang w:val="en-US" w:eastAsia="en-US" w:bidi="ar-SA"/>
      </w:rPr>
    </w:lvl>
    <w:lvl w:ilvl="4" w:tplc="67689910">
      <w:numFmt w:val="bullet"/>
      <w:lvlText w:val="•"/>
      <w:lvlJc w:val="left"/>
      <w:pPr>
        <w:ind w:left="4548" w:hanging="360"/>
      </w:pPr>
      <w:rPr>
        <w:rFonts w:hint="default"/>
        <w:lang w:val="en-US" w:eastAsia="en-US" w:bidi="ar-SA"/>
      </w:rPr>
    </w:lvl>
    <w:lvl w:ilvl="5" w:tplc="A9AE130A">
      <w:numFmt w:val="bullet"/>
      <w:lvlText w:val="•"/>
      <w:lvlJc w:val="left"/>
      <w:pPr>
        <w:ind w:left="5445" w:hanging="360"/>
      </w:pPr>
      <w:rPr>
        <w:rFonts w:hint="default"/>
        <w:lang w:val="en-US" w:eastAsia="en-US" w:bidi="ar-SA"/>
      </w:rPr>
    </w:lvl>
    <w:lvl w:ilvl="6" w:tplc="C5E0B2FA">
      <w:numFmt w:val="bullet"/>
      <w:lvlText w:val="•"/>
      <w:lvlJc w:val="left"/>
      <w:pPr>
        <w:ind w:left="6342" w:hanging="360"/>
      </w:pPr>
      <w:rPr>
        <w:rFonts w:hint="default"/>
        <w:lang w:val="en-US" w:eastAsia="en-US" w:bidi="ar-SA"/>
      </w:rPr>
    </w:lvl>
    <w:lvl w:ilvl="7" w:tplc="98F2E78C">
      <w:numFmt w:val="bullet"/>
      <w:lvlText w:val="•"/>
      <w:lvlJc w:val="left"/>
      <w:pPr>
        <w:ind w:left="7239" w:hanging="360"/>
      </w:pPr>
      <w:rPr>
        <w:rFonts w:hint="default"/>
        <w:lang w:val="en-US" w:eastAsia="en-US" w:bidi="ar-SA"/>
      </w:rPr>
    </w:lvl>
    <w:lvl w:ilvl="8" w:tplc="73F6430E">
      <w:numFmt w:val="bullet"/>
      <w:lvlText w:val="•"/>
      <w:lvlJc w:val="left"/>
      <w:pPr>
        <w:ind w:left="8136" w:hanging="360"/>
      </w:pPr>
      <w:rPr>
        <w:rFonts w:hint="default"/>
        <w:lang w:val="en-US" w:eastAsia="en-US" w:bidi="ar-SA"/>
      </w:rPr>
    </w:lvl>
  </w:abstractNum>
  <w:abstractNum w:abstractNumId="5" w15:restartNumberingAfterBreak="0">
    <w:nsid w:val="7C910F9A"/>
    <w:multiLevelType w:val="hybridMultilevel"/>
    <w:tmpl w:val="258E1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96"/>
    <w:rsid w:val="0002120B"/>
    <w:rsid w:val="000504FC"/>
    <w:rsid w:val="000F57E7"/>
    <w:rsid w:val="001E6472"/>
    <w:rsid w:val="0022408C"/>
    <w:rsid w:val="002370C9"/>
    <w:rsid w:val="002A7E3C"/>
    <w:rsid w:val="002B5568"/>
    <w:rsid w:val="00364151"/>
    <w:rsid w:val="00394F77"/>
    <w:rsid w:val="003B7BA7"/>
    <w:rsid w:val="004039A3"/>
    <w:rsid w:val="0046453F"/>
    <w:rsid w:val="0048333D"/>
    <w:rsid w:val="005267C3"/>
    <w:rsid w:val="00541A96"/>
    <w:rsid w:val="00563D7E"/>
    <w:rsid w:val="005D2F33"/>
    <w:rsid w:val="005D3B0B"/>
    <w:rsid w:val="0062260D"/>
    <w:rsid w:val="0067506A"/>
    <w:rsid w:val="00680670"/>
    <w:rsid w:val="0069640D"/>
    <w:rsid w:val="006C6ACB"/>
    <w:rsid w:val="006F067C"/>
    <w:rsid w:val="00730AC5"/>
    <w:rsid w:val="00846D89"/>
    <w:rsid w:val="009537AE"/>
    <w:rsid w:val="00983081"/>
    <w:rsid w:val="009F137F"/>
    <w:rsid w:val="00BA469A"/>
    <w:rsid w:val="00BE1983"/>
    <w:rsid w:val="00BF6041"/>
    <w:rsid w:val="00CC696D"/>
    <w:rsid w:val="00CE5827"/>
    <w:rsid w:val="00CF26F4"/>
    <w:rsid w:val="00D22496"/>
    <w:rsid w:val="00D65E03"/>
    <w:rsid w:val="00DA3F7E"/>
    <w:rsid w:val="00DB5210"/>
    <w:rsid w:val="00E654E3"/>
    <w:rsid w:val="00EC1A59"/>
    <w:rsid w:val="00ED60EE"/>
    <w:rsid w:val="00F25E25"/>
    <w:rsid w:val="00F36568"/>
    <w:rsid w:val="00F42443"/>
    <w:rsid w:val="00F81A6A"/>
    <w:rsid w:val="00FC5FEB"/>
    <w:rsid w:val="00FD1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D181"/>
  <w15:docId w15:val="{959475B5-2A60-4F32-A13D-6D2CC33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3"/>
    </w:pPr>
    <w:rPr>
      <w:sz w:val="20"/>
      <w:szCs w:val="20"/>
    </w:rPr>
  </w:style>
  <w:style w:type="paragraph" w:styleId="Title">
    <w:name w:val="Title"/>
    <w:basedOn w:val="Normal"/>
    <w:uiPriority w:val="10"/>
    <w:qFormat/>
    <w:pPr>
      <w:spacing w:before="79"/>
      <w:ind w:left="120"/>
    </w:pPr>
    <w:rPr>
      <w:b/>
      <w:bCs/>
      <w:sz w:val="32"/>
      <w:szCs w:val="32"/>
    </w:rPr>
  </w:style>
  <w:style w:type="paragraph" w:styleId="ListParagraph">
    <w:name w:val="List Paragraph"/>
    <w:basedOn w:val="Normal"/>
    <w:uiPriority w:val="34"/>
    <w:qFormat/>
    <w:pPr>
      <w:spacing w:before="142"/>
      <w:ind w:left="953" w:hanging="360"/>
    </w:pPr>
  </w:style>
  <w:style w:type="paragraph" w:customStyle="1" w:styleId="TableParagraph">
    <w:name w:val="Table Paragraph"/>
    <w:basedOn w:val="Normal"/>
    <w:uiPriority w:val="1"/>
    <w:qFormat/>
    <w:pPr>
      <w:spacing w:before="91"/>
      <w:ind w:left="50"/>
    </w:pPr>
  </w:style>
  <w:style w:type="paragraph" w:styleId="NormalWeb">
    <w:name w:val="Normal (Web)"/>
    <w:basedOn w:val="Normal"/>
    <w:uiPriority w:val="99"/>
    <w:semiHidden/>
    <w:unhideWhenUsed/>
    <w:rsid w:val="009537A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F25E25"/>
    <w:rPr>
      <w:color w:val="0000FF" w:themeColor="hyperlink"/>
      <w:u w:val="single"/>
    </w:rPr>
  </w:style>
  <w:style w:type="character" w:styleId="UnresolvedMention">
    <w:name w:val="Unresolved Mention"/>
    <w:basedOn w:val="DefaultParagraphFont"/>
    <w:uiPriority w:val="99"/>
    <w:semiHidden/>
    <w:unhideWhenUsed/>
    <w:rsid w:val="00F25E25"/>
    <w:rPr>
      <w:color w:val="605E5C"/>
      <w:shd w:val="clear" w:color="auto" w:fill="E1DFDD"/>
    </w:rPr>
  </w:style>
  <w:style w:type="character" w:styleId="CommentReference">
    <w:name w:val="annotation reference"/>
    <w:basedOn w:val="DefaultParagraphFont"/>
    <w:uiPriority w:val="99"/>
    <w:semiHidden/>
    <w:unhideWhenUsed/>
    <w:rsid w:val="00CC696D"/>
    <w:rPr>
      <w:sz w:val="16"/>
      <w:szCs w:val="16"/>
    </w:rPr>
  </w:style>
  <w:style w:type="paragraph" w:styleId="CommentText">
    <w:name w:val="annotation text"/>
    <w:basedOn w:val="Normal"/>
    <w:link w:val="CommentTextChar"/>
    <w:uiPriority w:val="99"/>
    <w:unhideWhenUsed/>
    <w:rsid w:val="00CC696D"/>
    <w:pPr>
      <w:widowControl/>
      <w:autoSpaceDE/>
      <w:autoSpaceDN/>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CC696D"/>
    <w:rPr>
      <w:sz w:val="20"/>
      <w:szCs w:val="20"/>
      <w:lang w:val="en-AU"/>
    </w:rPr>
  </w:style>
  <w:style w:type="paragraph" w:styleId="CommentSubject">
    <w:name w:val="annotation subject"/>
    <w:basedOn w:val="CommentText"/>
    <w:next w:val="CommentText"/>
    <w:link w:val="CommentSubjectChar"/>
    <w:uiPriority w:val="99"/>
    <w:semiHidden/>
    <w:unhideWhenUsed/>
    <w:rsid w:val="00D65E03"/>
    <w:pPr>
      <w:widowControl w:val="0"/>
      <w:autoSpaceDE w:val="0"/>
      <w:autoSpaceDN w:val="0"/>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D65E03"/>
    <w:rPr>
      <w:rFonts w:ascii="Arial" w:eastAsia="Arial" w:hAnsi="Arial"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651401">
      <w:bodyDiv w:val="1"/>
      <w:marLeft w:val="0"/>
      <w:marRight w:val="0"/>
      <w:marTop w:val="0"/>
      <w:marBottom w:val="0"/>
      <w:divBdr>
        <w:top w:val="none" w:sz="0" w:space="0" w:color="auto"/>
        <w:left w:val="none" w:sz="0" w:space="0" w:color="auto"/>
        <w:bottom w:val="none" w:sz="0" w:space="0" w:color="auto"/>
        <w:right w:val="none" w:sz="0" w:space="0" w:color="auto"/>
      </w:divBdr>
    </w:div>
    <w:div w:id="1236471074">
      <w:bodyDiv w:val="1"/>
      <w:marLeft w:val="0"/>
      <w:marRight w:val="0"/>
      <w:marTop w:val="0"/>
      <w:marBottom w:val="0"/>
      <w:divBdr>
        <w:top w:val="none" w:sz="0" w:space="0" w:color="auto"/>
        <w:left w:val="none" w:sz="0" w:space="0" w:color="auto"/>
        <w:bottom w:val="none" w:sz="0" w:space="0" w:color="auto"/>
        <w:right w:val="none" w:sz="0" w:space="0" w:color="auto"/>
      </w:divBdr>
    </w:div>
    <w:div w:id="1275552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as.utas.edu.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yler.rohr@utas.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cb2a7c-9e97-411f-bec8-c77aabd34acc" xsi:nil="true"/>
    <lcf76f155ced4ddcb4097134ff3c332f xmlns="780f5fd4-af5e-41ba-8712-92607fb5e6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896DC62220A94899E423208CC4D7E3" ma:contentTypeVersion="15" ma:contentTypeDescription="Create a new document." ma:contentTypeScope="" ma:versionID="68b95b8396aec98d1c252116e3f473a6">
  <xsd:schema xmlns:xsd="http://www.w3.org/2001/XMLSchema" xmlns:xs="http://www.w3.org/2001/XMLSchema" xmlns:p="http://schemas.microsoft.com/office/2006/metadata/properties" xmlns:ns2="780f5fd4-af5e-41ba-8712-92607fb5e63e" xmlns:ns3="4acb2a7c-9e97-411f-bec8-c77aabd34acc" targetNamespace="http://schemas.microsoft.com/office/2006/metadata/properties" ma:root="true" ma:fieldsID="b70b56c6557cc6d91576c48f018c0581" ns2:_="" ns3:_="">
    <xsd:import namespace="780f5fd4-af5e-41ba-8712-92607fb5e63e"/>
    <xsd:import namespace="4acb2a7c-9e97-411f-bec8-c77aabd34a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f5fd4-af5e-41ba-8712-92607fb5e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b2a7c-9e97-411f-bec8-c77aabd34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49032-c79d-478a-a53d-31cce6e083db}" ma:internalName="TaxCatchAll" ma:showField="CatchAllData" ma:web="4acb2a7c-9e97-411f-bec8-c77aabd34a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154CA-D0C9-44F6-B3F7-6A3529967C5A}">
  <ds:schemaRefs>
    <ds:schemaRef ds:uri="http://schemas.microsoft.com/sharepoint/v3/contenttype/forms"/>
  </ds:schemaRefs>
</ds:datastoreItem>
</file>

<file path=customXml/itemProps2.xml><?xml version="1.0" encoding="utf-8"?>
<ds:datastoreItem xmlns:ds="http://schemas.openxmlformats.org/officeDocument/2006/customXml" ds:itemID="{8361244F-216D-46E9-806F-79652F1F688E}">
  <ds:schemaRefs>
    <ds:schemaRef ds:uri="http://schemas.microsoft.com/office/2006/metadata/properties"/>
    <ds:schemaRef ds:uri="http://schemas.microsoft.com/office/infopath/2007/PartnerControls"/>
    <ds:schemaRef ds:uri="4acb2a7c-9e97-411f-bec8-c77aabd34acc"/>
    <ds:schemaRef ds:uri="780f5fd4-af5e-41ba-8712-92607fb5e63e"/>
  </ds:schemaRefs>
</ds:datastoreItem>
</file>

<file path=customXml/itemProps3.xml><?xml version="1.0" encoding="utf-8"?>
<ds:datastoreItem xmlns:ds="http://schemas.openxmlformats.org/officeDocument/2006/customXml" ds:itemID="{629FC3FB-F28C-4977-9C2C-A0F71738A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f5fd4-af5e-41ba-8712-92607fb5e63e"/>
    <ds:schemaRef ds:uri="4acb2a7c-9e97-411f-bec8-c77aabd34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Michaelson</dc:creator>
  <cp:lastModifiedBy>Rohr, Tyler (Environment, Hobart)</cp:lastModifiedBy>
  <cp:revision>19</cp:revision>
  <dcterms:created xsi:type="dcterms:W3CDTF">2023-11-09T03:42:00Z</dcterms:created>
  <dcterms:modified xsi:type="dcterms:W3CDTF">2023-12-14T02:23:00Z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Office 365</vt:lpwstr>
  </property>
  <property fmtid="{D5CDD505-2E9C-101B-9397-08002B2CF9AE}" pid="4" name="LastSaved">
    <vt:filetime>2023-09-15T00:00:00Z</vt:filetime>
  </property>
  <property fmtid="{D5CDD505-2E9C-101B-9397-08002B2CF9AE}" pid="5" name="Producer">
    <vt:lpwstr>Microsoft® Word for Office 365</vt:lpwstr>
  </property>
  <property fmtid="{D5CDD505-2E9C-101B-9397-08002B2CF9AE}" pid="6" name="ContentTypeId">
    <vt:lpwstr>0x010100C1896DC62220A94899E423208CC4D7E3</vt:lpwstr>
  </property>
</Properties>
</file>