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B552F" w14:textId="503C06E0" w:rsidR="00A407BA" w:rsidRPr="009A449B" w:rsidRDefault="006D4351" w:rsidP="009A449B">
      <w:pPr>
        <w:pStyle w:val="Title"/>
        <w:jc w:val="left"/>
        <w:rPr>
          <w:rFonts w:ascii="Calibri" w:hAnsi="Calibri" w:cs="Calibri"/>
          <w:color w:val="FFFFFF" w:themeColor="background1"/>
          <w:sz w:val="4"/>
          <w:szCs w:val="4"/>
        </w:rPr>
      </w:pPr>
      <w:r>
        <w:rPr>
          <w:noProof/>
        </w:rPr>
        <w:drawing>
          <wp:anchor distT="0" distB="0" distL="114300" distR="114300" simplePos="0" relativeHeight="251690496" behindDoc="1" locked="0" layoutInCell="1" allowOverlap="1" wp14:anchorId="29E0A355" wp14:editId="38E12FFD">
            <wp:simplePos x="0" y="0"/>
            <wp:positionH relativeFrom="page">
              <wp:align>left</wp:align>
            </wp:positionH>
            <wp:positionV relativeFrom="paragraph">
              <wp:posOffset>-1071880</wp:posOffset>
            </wp:positionV>
            <wp:extent cx="7804150" cy="2354580"/>
            <wp:effectExtent l="0" t="0" r="635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a:extLst>
                        <a:ext uri="{28A0092B-C50C-407E-A947-70E740481C1C}">
                          <a14:useLocalDpi xmlns:a14="http://schemas.microsoft.com/office/drawing/2010/main" val="0"/>
                        </a:ext>
                      </a:extLst>
                    </a:blip>
                    <a:srcRect l="-123" t="19570" r="123" b="30137"/>
                    <a:stretch>
                      <a:fillRect/>
                    </a:stretch>
                  </pic:blipFill>
                  <pic:spPr bwMode="auto">
                    <a:xfrm>
                      <a:off x="0" y="0"/>
                      <a:ext cx="780415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C7763" w14:textId="0546056C" w:rsidR="00D6524F" w:rsidRPr="002062B5" w:rsidRDefault="00D6524F" w:rsidP="00D6524F">
      <w:pPr>
        <w:rPr>
          <w:rFonts w:asciiTheme="minorHAnsi" w:eastAsiaTheme="minorEastAsia" w:hAnsiTheme="minorHAnsi"/>
          <w:color w:val="002060"/>
          <w:sz w:val="18"/>
          <w:szCs w:val="18"/>
        </w:rPr>
      </w:pPr>
    </w:p>
    <w:p w14:paraId="1A64BBB7" w14:textId="6801BA82" w:rsidR="007D452B" w:rsidRPr="00D927AA" w:rsidRDefault="005E623F" w:rsidP="006D4351">
      <w:pPr>
        <w:tabs>
          <w:tab w:val="left" w:pos="10665"/>
        </w:tabs>
        <w:jc w:val="right"/>
        <w:rPr>
          <w:rFonts w:asciiTheme="minorHAnsi" w:eastAsiaTheme="minorEastAsia" w:hAnsiTheme="minorHAnsi"/>
          <w:b/>
          <w:bCs/>
          <w:color w:val="FFFFFF" w:themeColor="background1"/>
          <w:sz w:val="52"/>
          <w:szCs w:val="52"/>
        </w:rPr>
      </w:pPr>
      <w:r w:rsidRPr="00D927AA">
        <w:rPr>
          <w:rFonts w:asciiTheme="minorHAnsi" w:eastAsiaTheme="minorEastAsia" w:hAnsiTheme="minorHAnsi"/>
          <w:b/>
          <w:bCs/>
          <w:color w:val="FFFFFF" w:themeColor="background1"/>
          <w:sz w:val="52"/>
          <w:szCs w:val="52"/>
        </w:rPr>
        <w:t xml:space="preserve">The Nature </w:t>
      </w:r>
      <w:r w:rsidRPr="00F703F1">
        <w:rPr>
          <w:rFonts w:asciiTheme="minorHAnsi" w:eastAsiaTheme="minorEastAsia" w:hAnsiTheme="minorHAnsi"/>
          <w:b/>
          <w:bCs/>
          <w:color w:val="FFFFFF" w:themeColor="background1"/>
          <w:sz w:val="48"/>
          <w:szCs w:val="48"/>
        </w:rPr>
        <w:t>Conservancy</w:t>
      </w:r>
    </w:p>
    <w:p w14:paraId="57190347" w14:textId="0B6E86F6" w:rsidR="008E4303" w:rsidRDefault="0071345E" w:rsidP="004365CD">
      <w:pPr>
        <w:tabs>
          <w:tab w:val="left" w:pos="10665"/>
        </w:tabs>
        <w:jc w:val="right"/>
        <w:rPr>
          <w:rFonts w:asciiTheme="minorHAnsi" w:eastAsiaTheme="minorEastAsia" w:hAnsiTheme="minorHAnsi"/>
          <w:b/>
          <w:bCs/>
          <w:color w:val="FFFFFF" w:themeColor="background1"/>
          <w:sz w:val="38"/>
          <w:szCs w:val="38"/>
        </w:rPr>
      </w:pPr>
      <w:r>
        <w:rPr>
          <w:rFonts w:asciiTheme="minorHAnsi" w:eastAsiaTheme="minorEastAsia" w:hAnsiTheme="minorHAnsi"/>
          <w:b/>
          <w:bCs/>
          <w:color w:val="FFFFFF" w:themeColor="background1"/>
          <w:sz w:val="38"/>
          <w:szCs w:val="38"/>
        </w:rPr>
        <w:t>Land and Water Protection Associate</w:t>
      </w:r>
    </w:p>
    <w:p w14:paraId="188E3943" w14:textId="2A3C31A8" w:rsidR="001032F3" w:rsidRDefault="006D4351" w:rsidP="001032F3">
      <w:pPr>
        <w:tabs>
          <w:tab w:val="left" w:pos="10665"/>
        </w:tabs>
        <w:jc w:val="right"/>
        <w:rPr>
          <w:rFonts w:asciiTheme="minorHAnsi" w:eastAsiaTheme="minorEastAsia" w:hAnsiTheme="minorHAnsi"/>
          <w:b/>
          <w:bCs/>
          <w:color w:val="FFFFFF" w:themeColor="background1"/>
          <w:sz w:val="28"/>
          <w:szCs w:val="28"/>
        </w:rPr>
      </w:pPr>
      <w:r w:rsidRPr="00916761">
        <w:rPr>
          <w:rFonts w:ascii="Calibri" w:hAnsi="Calibri" w:cs="Calibri"/>
          <w:noProof/>
          <w:color w:val="FFFFFF" w:themeColor="background1"/>
          <w:sz w:val="2"/>
          <w:szCs w:val="2"/>
        </w:rPr>
        <mc:AlternateContent>
          <mc:Choice Requires="wps">
            <w:drawing>
              <wp:anchor distT="45720" distB="45720" distL="114300" distR="114300" simplePos="0" relativeHeight="251658752" behindDoc="0" locked="0" layoutInCell="1" allowOverlap="1" wp14:anchorId="044C379F" wp14:editId="6249CCE6">
                <wp:simplePos x="0" y="0"/>
                <wp:positionH relativeFrom="page">
                  <wp:align>left</wp:align>
                </wp:positionH>
                <wp:positionV relativeFrom="paragraph">
                  <wp:posOffset>117475</wp:posOffset>
                </wp:positionV>
                <wp:extent cx="2390775" cy="2190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19075"/>
                        </a:xfrm>
                        <a:prstGeom prst="rect">
                          <a:avLst/>
                        </a:prstGeom>
                        <a:noFill/>
                        <a:ln w="9525">
                          <a:noFill/>
                          <a:miter lim="800000"/>
                          <a:headEnd/>
                          <a:tailEnd/>
                        </a:ln>
                      </wps:spPr>
                      <wps:txbx>
                        <w:txbxContent>
                          <w:p w14:paraId="1EC6E565" w14:textId="62717662" w:rsidR="00B55236" w:rsidRPr="004365CD" w:rsidRDefault="00B55236" w:rsidP="00B55236">
                            <w:pPr>
                              <w:rPr>
                                <w:rFonts w:ascii="Calibri Light" w:hAnsi="Calibri Light" w:cs="Calibri Light"/>
                                <w:color w:val="FFFFFF" w:themeColor="background1"/>
                                <w:sz w:val="18"/>
                                <w:szCs w:val="18"/>
                              </w:rPr>
                            </w:pPr>
                            <w:r w:rsidRPr="004365CD">
                              <w:rPr>
                                <w:rFonts w:ascii="Calibri Light" w:hAnsi="Calibri Light" w:cs="Calibri Light"/>
                                <w:color w:val="FFFFFF" w:themeColor="background1"/>
                                <w:sz w:val="18"/>
                                <w:szCs w:val="18"/>
                              </w:rPr>
                              <w:t xml:space="preserve">Photo credit: </w:t>
                            </w:r>
                            <w:r w:rsidR="00FF7D46" w:rsidRPr="004365CD">
                              <w:rPr>
                                <w:rFonts w:ascii="Calibri Light" w:hAnsi="Calibri Light" w:cs="Calibri Light"/>
                                <w:color w:val="FFFFFF" w:themeColor="background1"/>
                                <w:sz w:val="18"/>
                                <w:szCs w:val="18"/>
                              </w:rPr>
                              <w:t>© Jason Whalen</w:t>
                            </w:r>
                            <w:r w:rsidR="004365CD" w:rsidRPr="004365CD">
                              <w:rPr>
                                <w:rFonts w:ascii="Calibri Light" w:hAnsi="Calibri Light" w:cs="Calibri Light"/>
                                <w:color w:val="FFFFFF" w:themeColor="background1"/>
                                <w:sz w:val="18"/>
                                <w:szCs w:val="18"/>
                              </w:rPr>
                              <w:t>/Fauna Creative</w:t>
                            </w:r>
                          </w:p>
                          <w:p w14:paraId="35FE7928" w14:textId="541B8774" w:rsidR="004A44F6" w:rsidRDefault="004A44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C379F" id="_x0000_t202" coordsize="21600,21600" o:spt="202" path="m,l,21600r21600,l21600,xe">
                <v:stroke joinstyle="miter"/>
                <v:path gradientshapeok="t" o:connecttype="rect"/>
              </v:shapetype>
              <v:shape id="Text Box 2" o:spid="_x0000_s1026" type="#_x0000_t202" style="position:absolute;left:0;text-align:left;margin-left:0;margin-top:9.25pt;width:188.25pt;height:17.25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" filled="f" stroked="f">
                <v:textbox>
                  <w:txbxContent>
                    <w:p w14:paraId="1EC6E565" w14:textId="62717662" w:rsidR="00B55236" w:rsidRPr="004365CD" w:rsidRDefault="00B55236" w:rsidP="00B55236">
                      <w:pPr>
                        <w:rPr>
                          <w:rFonts w:ascii="Calibri Light" w:hAnsi="Calibri Light" w:cs="Calibri Light"/>
                          <w:color w:val="FFFFFF" w:themeColor="background1"/>
                          <w:sz w:val="18"/>
                          <w:szCs w:val="18"/>
                        </w:rPr>
                      </w:pPr>
                      <w:r w:rsidRPr="004365CD">
                        <w:rPr>
                          <w:rFonts w:ascii="Calibri Light" w:hAnsi="Calibri Light" w:cs="Calibri Light"/>
                          <w:color w:val="FFFFFF" w:themeColor="background1"/>
                          <w:sz w:val="18"/>
                          <w:szCs w:val="18"/>
                        </w:rPr>
                        <w:t xml:space="preserve">Photo credit: </w:t>
                      </w:r>
                      <w:r w:rsidR="00FF7D46" w:rsidRPr="004365CD">
                        <w:rPr>
                          <w:rFonts w:ascii="Calibri Light" w:hAnsi="Calibri Light" w:cs="Calibri Light"/>
                          <w:color w:val="FFFFFF" w:themeColor="background1"/>
                          <w:sz w:val="18"/>
                          <w:szCs w:val="18"/>
                        </w:rPr>
                        <w:t>© Jason Whalen</w:t>
                      </w:r>
                      <w:r w:rsidR="004365CD" w:rsidRPr="004365CD">
                        <w:rPr>
                          <w:rFonts w:ascii="Calibri Light" w:hAnsi="Calibri Light" w:cs="Calibri Light"/>
                          <w:color w:val="FFFFFF" w:themeColor="background1"/>
                          <w:sz w:val="18"/>
                          <w:szCs w:val="18"/>
                        </w:rPr>
                        <w:t>/Fauna Creative</w:t>
                      </w:r>
                    </w:p>
                    <w:p w14:paraId="35FE7928" w14:textId="541B8774" w:rsidR="004A44F6" w:rsidRDefault="004A44F6"/>
                  </w:txbxContent>
                </v:textbox>
                <w10:wrap anchorx="page"/>
              </v:shape>
            </w:pict>
          </mc:Fallback>
        </mc:AlternateContent>
      </w:r>
      <w:r w:rsidR="001334DE" w:rsidRPr="004365CD">
        <w:rPr>
          <w:rFonts w:asciiTheme="minorHAnsi" w:eastAsiaTheme="minorEastAsia" w:hAnsiTheme="minorHAnsi"/>
          <w:b/>
          <w:bCs/>
          <w:color w:val="FFFFFF" w:themeColor="background1"/>
          <w:sz w:val="28"/>
          <w:szCs w:val="28"/>
        </w:rPr>
        <w:t>Position Number</w:t>
      </w:r>
      <w:r w:rsidR="001334DE" w:rsidRPr="00916761">
        <w:rPr>
          <w:rFonts w:asciiTheme="minorHAnsi" w:eastAsiaTheme="minorEastAsia" w:hAnsiTheme="minorHAnsi"/>
          <w:b/>
          <w:bCs/>
          <w:color w:val="FFFFFF" w:themeColor="background1"/>
          <w:sz w:val="28"/>
          <w:szCs w:val="28"/>
        </w:rPr>
        <w:t>:</w:t>
      </w:r>
      <w:r w:rsidR="0071345E">
        <w:rPr>
          <w:rFonts w:asciiTheme="minorHAnsi" w:eastAsiaTheme="minorEastAsia" w:hAnsiTheme="minorHAnsi"/>
          <w:b/>
          <w:bCs/>
          <w:color w:val="FFFFFF" w:themeColor="background1"/>
          <w:sz w:val="28"/>
          <w:szCs w:val="28"/>
        </w:rPr>
        <w:t xml:space="preserve"> </w:t>
      </w:r>
      <w:r w:rsidR="00BE0E77">
        <w:rPr>
          <w:rFonts w:asciiTheme="minorHAnsi" w:eastAsiaTheme="minorEastAsia" w:hAnsiTheme="minorHAnsi"/>
          <w:b/>
          <w:bCs/>
          <w:color w:val="FFFFFF" w:themeColor="background1"/>
          <w:sz w:val="28"/>
          <w:szCs w:val="28"/>
        </w:rPr>
        <w:t>52247</w:t>
      </w:r>
      <w:r w:rsidR="001334DE" w:rsidRPr="00916761">
        <w:rPr>
          <w:rFonts w:asciiTheme="minorHAnsi" w:eastAsiaTheme="minorEastAsia" w:hAnsiTheme="minorHAnsi"/>
          <w:b/>
          <w:bCs/>
          <w:color w:val="FFFFFF" w:themeColor="background1"/>
          <w:sz w:val="28"/>
          <w:szCs w:val="28"/>
        </w:rPr>
        <w:t xml:space="preserve"> </w:t>
      </w:r>
    </w:p>
    <w:p w14:paraId="685F61E5" w14:textId="4FE6615E" w:rsidR="001032F3" w:rsidRPr="001032F3" w:rsidRDefault="001032F3" w:rsidP="001032F3">
      <w:pPr>
        <w:tabs>
          <w:tab w:val="left" w:pos="10665"/>
        </w:tabs>
        <w:jc w:val="right"/>
        <w:rPr>
          <w:rFonts w:asciiTheme="minorHAnsi" w:eastAsiaTheme="minorEastAsia" w:hAnsiTheme="minorHAnsi"/>
          <w:b/>
          <w:bCs/>
          <w:color w:val="FFFFFF" w:themeColor="background1"/>
          <w:sz w:val="4"/>
          <w:szCs w:val="4"/>
        </w:rPr>
      </w:pPr>
    </w:p>
    <w:p w14:paraId="07C6681E" w14:textId="43FB411E" w:rsidR="001032F3" w:rsidRPr="00E71AA0" w:rsidRDefault="001032F3" w:rsidP="188B2184">
      <w:pPr>
        <w:tabs>
          <w:tab w:val="left" w:pos="10665"/>
        </w:tabs>
        <w:rPr>
          <w:rFonts w:ascii="Calibri" w:hAnsi="Calibri" w:cs="Calibri"/>
          <w:color w:val="FFFFFF" w:themeColor="background1"/>
          <w:sz w:val="4"/>
          <w:szCs w:val="4"/>
        </w:rPr>
      </w:pPr>
    </w:p>
    <w:p w14:paraId="5FC6E569" w14:textId="54322711" w:rsidR="006D4351" w:rsidRPr="006D4351" w:rsidRDefault="006D4351" w:rsidP="00D927AA">
      <w:pPr>
        <w:tabs>
          <w:tab w:val="left" w:pos="10665"/>
        </w:tabs>
        <w:rPr>
          <w:rFonts w:asciiTheme="minorHAnsi" w:eastAsiaTheme="minorEastAsia" w:hAnsiTheme="minorHAnsi"/>
          <w:b/>
          <w:bCs/>
          <w:color w:val="000000" w:themeColor="text1"/>
          <w:sz w:val="10"/>
          <w:szCs w:val="10"/>
        </w:rPr>
      </w:pPr>
      <w:r>
        <w:rPr>
          <w:rFonts w:asciiTheme="minorHAnsi" w:eastAsiaTheme="minorEastAsia" w:hAnsiTheme="minorHAnsi"/>
          <w:b/>
          <w:bCs/>
          <w:noProof/>
          <w:color w:val="000000" w:themeColor="text1"/>
          <w:sz w:val="14"/>
          <w:szCs w:val="14"/>
        </w:rPr>
        <mc:AlternateContent>
          <mc:Choice Requires="wps">
            <w:drawing>
              <wp:anchor distT="0" distB="0" distL="114300" distR="114300" simplePos="0" relativeHeight="251689472" behindDoc="0" locked="0" layoutInCell="1" allowOverlap="1" wp14:anchorId="06C12FAC" wp14:editId="2311A1CD">
                <wp:simplePos x="0" y="0"/>
                <wp:positionH relativeFrom="page">
                  <wp:align>left</wp:align>
                </wp:positionH>
                <wp:positionV relativeFrom="paragraph">
                  <wp:posOffset>133350</wp:posOffset>
                </wp:positionV>
                <wp:extent cx="776287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628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EB132" id="Straight Connector 10" o:spid="_x0000_s1026" style="position:absolute;z-index:251689472;visibility:visible;mso-wrap-style:square;mso-wrap-distance-left:9pt;mso-wrap-distance-top:0;mso-wrap-distance-right:9pt;mso-wrap-distance-bottom:0;mso-position-horizontal:left;mso-position-horizontal-relative:page;mso-position-vertical:absolute;mso-position-vertical-relative:text" from="0,10.5pt" to="61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" strokecolor="black [3040]" strokeweight="1.5pt">
                <w10:wrap anchorx="page"/>
              </v:line>
            </w:pict>
          </mc:Fallback>
        </mc:AlternateContent>
      </w:r>
    </w:p>
    <w:p w14:paraId="792CB3A6" w14:textId="77777777" w:rsidR="006D4351" w:rsidRPr="006D4351" w:rsidRDefault="006D4351" w:rsidP="00D927AA">
      <w:pPr>
        <w:tabs>
          <w:tab w:val="left" w:pos="10665"/>
        </w:tabs>
        <w:rPr>
          <w:rFonts w:asciiTheme="minorHAnsi" w:eastAsiaTheme="minorEastAsia" w:hAnsiTheme="minorHAnsi"/>
          <w:b/>
          <w:bCs/>
          <w:color w:val="000000" w:themeColor="text1"/>
          <w:sz w:val="18"/>
          <w:szCs w:val="18"/>
        </w:rPr>
      </w:pPr>
    </w:p>
    <w:p w14:paraId="23CCA52A" w14:textId="164F3EE6" w:rsidR="00B87C56" w:rsidRPr="001032F3" w:rsidRDefault="00605D54" w:rsidP="00D927AA">
      <w:pPr>
        <w:tabs>
          <w:tab w:val="left" w:pos="10665"/>
        </w:tabs>
        <w:rPr>
          <w:rFonts w:asciiTheme="minorHAnsi" w:eastAsiaTheme="minorEastAsia" w:hAnsiTheme="minorHAnsi"/>
          <w:b/>
          <w:bCs/>
          <w:color w:val="000000" w:themeColor="text1"/>
          <w:sz w:val="28"/>
          <w:szCs w:val="28"/>
        </w:rPr>
      </w:pPr>
      <w:r w:rsidRPr="001032F3">
        <w:rPr>
          <w:rFonts w:asciiTheme="minorHAnsi" w:eastAsiaTheme="minorEastAsia" w:hAnsiTheme="minorHAnsi"/>
          <w:b/>
          <w:bCs/>
          <w:color w:val="000000" w:themeColor="text1"/>
          <w:sz w:val="28"/>
          <w:szCs w:val="28"/>
        </w:rPr>
        <w:t xml:space="preserve">Become a force for nature and a healthy planet by joining the </w:t>
      </w:r>
      <w:hyperlink r:id="rId11" w:history="1">
        <w:r w:rsidR="005253E3" w:rsidRPr="001032F3">
          <w:rPr>
            <w:rStyle w:val="Hyperlink"/>
            <w:rFonts w:asciiTheme="minorHAnsi" w:eastAsiaTheme="minorEastAsia" w:hAnsiTheme="minorHAnsi" w:cstheme="minorBidi"/>
            <w:b/>
            <w:bCs/>
            <w:kern w:val="24"/>
            <w:sz w:val="28"/>
            <w:szCs w:val="28"/>
          </w:rPr>
          <w:t>Michigan</w:t>
        </w:r>
      </w:hyperlink>
      <w:r w:rsidR="008C021D" w:rsidRPr="001032F3">
        <w:rPr>
          <w:rFonts w:asciiTheme="minorHAnsi" w:eastAsiaTheme="minorEastAsia" w:hAnsiTheme="minorHAnsi"/>
          <w:b/>
          <w:bCs/>
          <w:color w:val="000000" w:themeColor="text1"/>
          <w:sz w:val="28"/>
          <w:szCs w:val="28"/>
        </w:rPr>
        <w:t xml:space="preserve"> team!</w:t>
      </w:r>
    </w:p>
    <w:p w14:paraId="12427C40" w14:textId="25038394" w:rsidR="00D927AA" w:rsidRPr="00D927AA" w:rsidRDefault="00D927AA" w:rsidP="00D927AA">
      <w:pPr>
        <w:tabs>
          <w:tab w:val="left" w:pos="10665"/>
        </w:tabs>
        <w:rPr>
          <w:rFonts w:asciiTheme="minorHAnsi" w:eastAsiaTheme="minorEastAsia" w:hAnsiTheme="minorHAnsi"/>
          <w:b/>
          <w:bCs/>
          <w:color w:val="FFFFFF" w:themeColor="background1"/>
          <w:sz w:val="6"/>
          <w:szCs w:val="6"/>
        </w:rPr>
      </w:pPr>
    </w:p>
    <w:p w14:paraId="70C04C25" w14:textId="717374D2" w:rsidR="008F5815" w:rsidRPr="001032F3" w:rsidRDefault="00B87C56" w:rsidP="009B15E0">
      <w:pPr>
        <w:rPr>
          <w:rFonts w:asciiTheme="minorHAnsi" w:hAnsiTheme="minorHAnsi" w:cstheme="minorHAnsi"/>
          <w:b/>
          <w:bCs/>
          <w:color w:val="479751"/>
          <w:sz w:val="22"/>
          <w:szCs w:val="22"/>
        </w:rPr>
      </w:pPr>
      <w:r w:rsidRPr="001032F3">
        <w:rPr>
          <w:rFonts w:asciiTheme="minorHAnsi" w:hAnsiTheme="minorHAnsi" w:cstheme="minorHAnsi"/>
          <w:b/>
          <w:bCs/>
          <w:color w:val="479751"/>
          <w:sz w:val="22"/>
          <w:szCs w:val="22"/>
        </w:rPr>
        <w:t xml:space="preserve">ABOUT THE NATURE CONSERVANCY: </w:t>
      </w:r>
    </w:p>
    <w:p w14:paraId="61711B28" w14:textId="433CBC20" w:rsidR="008F5815" w:rsidRPr="008F5815" w:rsidRDefault="008F5815" w:rsidP="009B15E0">
      <w:pPr>
        <w:rPr>
          <w:rFonts w:asciiTheme="minorHAnsi" w:hAnsiTheme="minorHAnsi" w:cstheme="minorHAnsi"/>
          <w:b/>
          <w:bCs/>
          <w:color w:val="479751"/>
          <w:sz w:val="12"/>
          <w:szCs w:val="12"/>
        </w:rPr>
      </w:pPr>
      <w:r>
        <w:rPr>
          <w:rFonts w:asciiTheme="minorHAnsi" w:hAnsiTheme="minorHAnsi" w:cstheme="minorHAnsi"/>
          <w:noProof/>
          <w:sz w:val="16"/>
          <w:szCs w:val="16"/>
        </w:rPr>
        <mc:AlternateContent>
          <mc:Choice Requires="wps">
            <w:drawing>
              <wp:anchor distT="0" distB="0" distL="114300" distR="114300" simplePos="0" relativeHeight="251680256" behindDoc="0" locked="0" layoutInCell="1" allowOverlap="1" wp14:anchorId="28E42C85" wp14:editId="71707735">
                <wp:simplePos x="0" y="0"/>
                <wp:positionH relativeFrom="margin">
                  <wp:align>left</wp:align>
                </wp:positionH>
                <wp:positionV relativeFrom="paragraph">
                  <wp:posOffset>7620</wp:posOffset>
                </wp:positionV>
                <wp:extent cx="73342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73342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3" style="position:absolute;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weight="1pt" from="0,.6pt" to="577.5pt,.6pt" w14:anchorId="38E7E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">
                <w10:wrap anchorx="margin"/>
              </v:line>
            </w:pict>
          </mc:Fallback>
        </mc:AlternateContent>
      </w:r>
    </w:p>
    <w:p w14:paraId="55402726" w14:textId="7623BAF1" w:rsidR="009B15E0" w:rsidRPr="008F5815" w:rsidRDefault="008F5815" w:rsidP="009B15E0">
      <w:pPr>
        <w:rPr>
          <w:rFonts w:asciiTheme="minorHAnsi" w:hAnsiTheme="minorHAnsi" w:cstheme="minorHAnsi"/>
          <w:b/>
          <w:bCs/>
          <w:color w:val="479751"/>
          <w:sz w:val="24"/>
          <w:szCs w:val="24"/>
        </w:rPr>
      </w:pPr>
      <w:r>
        <w:rPr>
          <w:rFonts w:asciiTheme="minorHAnsi" w:hAnsiTheme="minorHAnsi" w:cstheme="minorHAnsi"/>
        </w:rPr>
        <w:t>T</w:t>
      </w:r>
      <w:r w:rsidR="009B15E0" w:rsidRPr="008F5815">
        <w:rPr>
          <w:rFonts w:asciiTheme="minorHAnsi" w:hAnsiTheme="minorHAnsi" w:cstheme="minorHAnsi"/>
        </w:rPr>
        <w:t xml:space="preserve">he Nature Conservancy (TNC) is a global conservation organization dedicated to conserving the lands and waters on which all life depends. Working in 76 countries and territories, including all 50 U.S. states, we use a collaborative approach that engages local communities, governments, the private sector, and other partners. To learn more, visit </w:t>
      </w:r>
      <w:hyperlink r:id="rId12" w:history="1">
        <w:r w:rsidR="004D21C6" w:rsidRPr="008F5815">
          <w:rPr>
            <w:rStyle w:val="Hyperlink"/>
            <w:rFonts w:asciiTheme="minorHAnsi" w:hAnsiTheme="minorHAnsi" w:cstheme="minorHAnsi"/>
          </w:rPr>
          <w:t>www.nature.org</w:t>
        </w:r>
      </w:hyperlink>
      <w:r w:rsidR="00D131DE" w:rsidRPr="008F5815">
        <w:rPr>
          <w:rFonts w:asciiTheme="minorHAnsi" w:hAnsiTheme="minorHAnsi" w:cstheme="minorHAnsi"/>
        </w:rPr>
        <w:t>.</w:t>
      </w:r>
    </w:p>
    <w:p w14:paraId="192AAEC7" w14:textId="086CC5DB" w:rsidR="009B15E0" w:rsidRPr="008F5815" w:rsidRDefault="009B15E0" w:rsidP="009B15E0">
      <w:pPr>
        <w:rPr>
          <w:rFonts w:asciiTheme="minorHAnsi" w:hAnsiTheme="minorHAnsi" w:cstheme="minorHAnsi"/>
          <w:sz w:val="10"/>
          <w:szCs w:val="10"/>
        </w:rPr>
      </w:pPr>
    </w:p>
    <w:p w14:paraId="646F56E7" w14:textId="266E9E8C" w:rsidR="009B15E0" w:rsidRPr="008F5815" w:rsidRDefault="009B15E0" w:rsidP="009B15E0">
      <w:pPr>
        <w:rPr>
          <w:rFonts w:asciiTheme="minorHAnsi" w:hAnsiTheme="minorHAnsi" w:cstheme="minorHAnsi"/>
        </w:rPr>
      </w:pPr>
      <w:r w:rsidRPr="008F5815">
        <w:rPr>
          <w:rFonts w:asciiTheme="minorHAnsi" w:hAnsiTheme="minorHAnsi" w:cstheme="minorHAnsi"/>
        </w:rPr>
        <w:t xml:space="preserve">Grounded in our mission and guided by our values — which include a commitment to diversity and a respect for people, communities, and cultures — we at </w:t>
      </w:r>
      <w:r w:rsidR="0068413C" w:rsidRPr="008F5815">
        <w:rPr>
          <w:rFonts w:asciiTheme="minorHAnsi" w:hAnsiTheme="minorHAnsi" w:cstheme="minorHAnsi"/>
        </w:rPr>
        <w:t>TNC</w:t>
      </w:r>
      <w:r w:rsidRPr="008F5815">
        <w:rPr>
          <w:rFonts w:asciiTheme="minorHAnsi" w:hAnsiTheme="minorHAnsi" w:cstheme="minorHAnsi"/>
        </w:rPr>
        <w:t xml:space="preserve"> can only achieve our mission with a workforce that reflects the communities in which we work. We strive to cultivate an inclusive work environment in which all our colleagues around the world feel safe, welcome, and valued for their unique talents and contributions.</w:t>
      </w:r>
      <w:r w:rsidR="00F17C9E" w:rsidRPr="008F5815">
        <w:rPr>
          <w:rFonts w:asciiTheme="minorHAnsi" w:hAnsiTheme="minorHAnsi" w:cstheme="minorHAnsi"/>
        </w:rPr>
        <w:t xml:space="preserve"> </w:t>
      </w:r>
      <w:r w:rsidR="00F16C47" w:rsidRPr="008F5815">
        <w:rPr>
          <w:rFonts w:asciiTheme="minorHAnsi" w:hAnsiTheme="minorHAnsi" w:cstheme="minorHAnsi"/>
        </w:rPr>
        <w:t>TNC’s Michigan Chapter offers competitive compensation, excellent benefits, a 401 (k) retirement plan with employer matching contribution for eligible employees, and a collaborative and dynamic work environment. Whether it’s career development, work/life balance, or a rewarding mission, there are lots of reasons to love life at TNC.</w:t>
      </w:r>
    </w:p>
    <w:p w14:paraId="48BBDD4B" w14:textId="46C70326" w:rsidR="00D11745" w:rsidRPr="00D131DE" w:rsidRDefault="00D11745" w:rsidP="007D5D86">
      <w:pPr>
        <w:rPr>
          <w:rFonts w:asciiTheme="minorHAnsi" w:eastAsiaTheme="minorHAnsi" w:hAnsiTheme="minorHAnsi" w:cstheme="minorBidi"/>
          <w:b/>
          <w:bCs/>
          <w:sz w:val="10"/>
          <w:szCs w:val="10"/>
        </w:rPr>
      </w:pPr>
    </w:p>
    <w:p w14:paraId="23B21BCE" w14:textId="7C686F42" w:rsidR="008F5815" w:rsidRPr="001032F3" w:rsidRDefault="008F5815" w:rsidP="005C30FC">
      <w:pPr>
        <w:rPr>
          <w:rFonts w:asciiTheme="minorHAnsi" w:eastAsiaTheme="minorHAnsi" w:hAnsiTheme="minorHAnsi" w:cstheme="minorBidi"/>
          <w:b/>
          <w:bCs/>
          <w:color w:val="479751"/>
          <w:sz w:val="22"/>
          <w:szCs w:val="22"/>
        </w:rPr>
      </w:pPr>
      <w:r w:rsidRPr="001032F3">
        <w:rPr>
          <w:rFonts w:asciiTheme="minorHAnsi" w:hAnsiTheme="minorHAnsi" w:cstheme="minorHAnsi"/>
          <w:noProof/>
          <w:sz w:val="14"/>
          <w:szCs w:val="14"/>
        </w:rPr>
        <mc:AlternateContent>
          <mc:Choice Requires="wps">
            <w:drawing>
              <wp:anchor distT="0" distB="0" distL="114300" distR="114300" simplePos="0" relativeHeight="251663872" behindDoc="0" locked="0" layoutInCell="1" allowOverlap="1" wp14:anchorId="7C2F850C" wp14:editId="72B2C012">
                <wp:simplePos x="0" y="0"/>
                <wp:positionH relativeFrom="margin">
                  <wp:posOffset>-9525</wp:posOffset>
                </wp:positionH>
                <wp:positionV relativeFrom="paragraph">
                  <wp:posOffset>190500</wp:posOffset>
                </wp:positionV>
                <wp:extent cx="73342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73342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4"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weight="1pt" from="-.75pt,15pt" to="576.75pt,15pt" w14:anchorId="38DF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">
                <w10:wrap anchorx="margin"/>
              </v:line>
            </w:pict>
          </mc:Fallback>
        </mc:AlternateContent>
      </w:r>
      <w:r w:rsidR="002E47DD" w:rsidRPr="001032F3">
        <w:rPr>
          <w:rFonts w:asciiTheme="minorHAnsi" w:eastAsiaTheme="minorHAnsi" w:hAnsiTheme="minorHAnsi" w:cstheme="minorBidi"/>
          <w:b/>
          <w:bCs/>
          <w:color w:val="479751"/>
          <w:sz w:val="22"/>
          <w:szCs w:val="22"/>
        </w:rPr>
        <w:t>YOUR POSITION WITH TNC</w:t>
      </w:r>
      <w:r w:rsidR="00E5507B" w:rsidRPr="001032F3">
        <w:rPr>
          <w:rFonts w:asciiTheme="minorHAnsi" w:eastAsiaTheme="minorHAnsi" w:hAnsiTheme="minorHAnsi" w:cstheme="minorBidi"/>
          <w:b/>
          <w:bCs/>
          <w:color w:val="479751"/>
          <w:sz w:val="22"/>
          <w:szCs w:val="22"/>
        </w:rPr>
        <w:t>:</w:t>
      </w:r>
    </w:p>
    <w:p w14:paraId="1C61CB99" w14:textId="77777777" w:rsidR="008F5815" w:rsidRPr="008F5815" w:rsidRDefault="008F5815" w:rsidP="005C30FC">
      <w:pPr>
        <w:rPr>
          <w:rFonts w:asciiTheme="minorHAnsi" w:eastAsiaTheme="minorHAnsi" w:hAnsiTheme="minorHAnsi" w:cstheme="minorBidi"/>
          <w:b/>
          <w:bCs/>
          <w:color w:val="479751"/>
          <w:sz w:val="12"/>
          <w:szCs w:val="12"/>
        </w:rPr>
      </w:pPr>
    </w:p>
    <w:p w14:paraId="30B79648" w14:textId="6194F2CE" w:rsidR="0071345E" w:rsidRPr="001032F3" w:rsidRDefault="0071345E" w:rsidP="005C30FC">
      <w:pPr>
        <w:rPr>
          <w:rFonts w:asciiTheme="minorHAnsi" w:eastAsiaTheme="minorHAnsi" w:hAnsiTheme="minorHAnsi" w:cstheme="minorBidi"/>
          <w:b/>
          <w:bCs/>
          <w:color w:val="479751"/>
          <w:sz w:val="24"/>
          <w:szCs w:val="24"/>
        </w:rPr>
      </w:pPr>
      <w:r w:rsidRPr="00D131DE">
        <w:rPr>
          <w:rFonts w:asciiTheme="minorHAnsi" w:eastAsiaTheme="minorHAnsi" w:hAnsiTheme="minorHAnsi" w:cstheme="minorBidi"/>
          <w:sz w:val="21"/>
          <w:szCs w:val="21"/>
        </w:rPr>
        <w:t>The Nature Conservancy in Michigan remains dedicated to protecting the lands and waters of the state through a variety of protection mechanisms. The Land and Water Protection Associate will directly support The Conservancy’s conservation efforts by developing, maintaining, and managing the essential ecological, social, and legal information that is necessary to execute our conservation mission. Specifically, the Land and Water Protection Associate manages and maintains conservation, legal record, and compliance databases and provides technical support in GIS or other relational database technologies to Conservancy staff. This position provides support, technical writing for grant and project approvals, and completes due diligence for protection and real estate activities.</w:t>
      </w:r>
      <w:r w:rsidR="00D131DE" w:rsidRPr="00D131DE">
        <w:rPr>
          <w:rFonts w:asciiTheme="minorHAnsi" w:eastAsiaTheme="minorHAnsi" w:hAnsiTheme="minorHAnsi" w:cstheme="minorBidi"/>
          <w:sz w:val="21"/>
          <w:szCs w:val="21"/>
        </w:rPr>
        <w:t xml:space="preserve"> </w:t>
      </w:r>
      <w:r w:rsidRPr="00D131DE">
        <w:rPr>
          <w:rFonts w:asciiTheme="minorHAnsi" w:eastAsiaTheme="minorHAnsi" w:hAnsiTheme="minorHAnsi" w:cstheme="minorBidi"/>
          <w:sz w:val="21"/>
          <w:szCs w:val="21"/>
        </w:rPr>
        <w:t>The compensation range begins at $53,000 and is dependent upon experience.</w:t>
      </w:r>
    </w:p>
    <w:p w14:paraId="5A96B913" w14:textId="77777777" w:rsidR="00EF5107" w:rsidRDefault="00EF5107" w:rsidP="0071345E">
      <w:pPr>
        <w:rPr>
          <w:rFonts w:asciiTheme="minorHAnsi" w:eastAsiaTheme="minorHAnsi" w:hAnsiTheme="minorHAnsi" w:cstheme="minorBidi"/>
          <w:sz w:val="12"/>
          <w:szCs w:val="12"/>
        </w:rPr>
      </w:pPr>
    </w:p>
    <w:p w14:paraId="02D5C129" w14:textId="6CC19C51" w:rsidR="006D4351" w:rsidRPr="00D131DE" w:rsidRDefault="006D4351" w:rsidP="0071345E">
      <w:pPr>
        <w:rPr>
          <w:rFonts w:asciiTheme="minorHAnsi" w:eastAsiaTheme="minorHAnsi" w:hAnsiTheme="minorHAnsi" w:cstheme="minorBidi"/>
          <w:sz w:val="12"/>
          <w:szCs w:val="12"/>
        </w:rPr>
        <w:sectPr w:rsidR="006D4351" w:rsidRPr="00D131DE" w:rsidSect="00B130B3">
          <w:headerReference w:type="even" r:id="rId13"/>
          <w:headerReference w:type="default" r:id="rId14"/>
          <w:footerReference w:type="even" r:id="rId15"/>
          <w:footerReference w:type="default" r:id="rId16"/>
          <w:headerReference w:type="first" r:id="rId17"/>
          <w:footerReference w:type="first" r:id="rId18"/>
          <w:pgSz w:w="12240" w:h="15840" w:code="1"/>
          <w:pgMar w:top="288" w:right="432" w:bottom="288" w:left="432" w:header="720" w:footer="720" w:gutter="0"/>
          <w:cols w:space="720"/>
        </w:sectPr>
      </w:pPr>
    </w:p>
    <w:p w14:paraId="43BF611D" w14:textId="77777777" w:rsidR="00D131DE" w:rsidRPr="008F5815" w:rsidRDefault="00D131DE" w:rsidP="0071345E">
      <w:pPr>
        <w:jc w:val="center"/>
        <w:rPr>
          <w:rFonts w:asciiTheme="minorHAnsi" w:eastAsiaTheme="minorHAnsi" w:hAnsiTheme="minorHAnsi" w:cstheme="minorBidi"/>
          <w:b/>
          <w:bCs/>
          <w:sz w:val="4"/>
          <w:szCs w:val="4"/>
        </w:rPr>
      </w:pPr>
    </w:p>
    <w:p w14:paraId="7A6443DF" w14:textId="08E13BCA" w:rsidR="0071345E" w:rsidRPr="00EF5107" w:rsidRDefault="0071345E" w:rsidP="0071345E">
      <w:pPr>
        <w:jc w:val="center"/>
        <w:rPr>
          <w:rFonts w:asciiTheme="minorHAnsi" w:eastAsiaTheme="minorHAnsi" w:hAnsiTheme="minorHAnsi" w:cstheme="minorBidi"/>
          <w:b/>
          <w:bCs/>
        </w:rPr>
      </w:pPr>
      <w:r w:rsidRPr="0071345E">
        <w:rPr>
          <w:rFonts w:asciiTheme="minorHAnsi" w:eastAsiaTheme="minorHAnsi" w:hAnsiTheme="minorHAnsi" w:cstheme="minorBidi"/>
          <w:b/>
          <w:bCs/>
        </w:rPr>
        <w:t>MINIMUM QUALIFICATIONS</w:t>
      </w:r>
    </w:p>
    <w:p w14:paraId="2E5F5045" w14:textId="77777777" w:rsidR="00EF5107" w:rsidRPr="00D131DE" w:rsidRDefault="00EF5107" w:rsidP="00EF5107">
      <w:pPr>
        <w:rPr>
          <w:rFonts w:asciiTheme="minorHAnsi" w:eastAsiaTheme="minorHAnsi" w:hAnsiTheme="minorHAnsi" w:cstheme="minorBidi"/>
          <w:sz w:val="6"/>
          <w:szCs w:val="6"/>
        </w:rPr>
      </w:pPr>
    </w:p>
    <w:p w14:paraId="1A76BB8B" w14:textId="77777777" w:rsidR="0071345E" w:rsidRPr="0071345E" w:rsidRDefault="0071345E" w:rsidP="0071345E">
      <w:pPr>
        <w:pStyle w:val="ListParagraph"/>
        <w:numPr>
          <w:ilvl w:val="0"/>
          <w:numId w:val="43"/>
        </w:numPr>
        <w:rPr>
          <w:rFonts w:asciiTheme="minorHAnsi" w:eastAsiaTheme="minorHAnsi" w:hAnsiTheme="minorHAnsi" w:cstheme="minorBidi"/>
        </w:rPr>
      </w:pPr>
      <w:r w:rsidRPr="0071345E">
        <w:rPr>
          <w:rFonts w:asciiTheme="minorHAnsi" w:eastAsiaTheme="minorHAnsi" w:hAnsiTheme="minorHAnsi" w:cstheme="minorBidi"/>
        </w:rPr>
        <w:t>MS or BS degree and certification in related field and 3 years related experience, or equivalent combination of education and experience.</w:t>
      </w:r>
    </w:p>
    <w:p w14:paraId="44C486AE" w14:textId="53FE6C56" w:rsidR="0071345E" w:rsidRPr="0071345E" w:rsidRDefault="0071345E" w:rsidP="0071345E">
      <w:pPr>
        <w:pStyle w:val="ListParagraph"/>
        <w:numPr>
          <w:ilvl w:val="0"/>
          <w:numId w:val="43"/>
        </w:numPr>
        <w:rPr>
          <w:rFonts w:asciiTheme="minorHAnsi" w:eastAsiaTheme="minorHAnsi" w:hAnsiTheme="minorHAnsi" w:cstheme="minorBidi"/>
        </w:rPr>
      </w:pPr>
      <w:r w:rsidRPr="0071345E">
        <w:rPr>
          <w:rFonts w:asciiTheme="minorHAnsi" w:eastAsiaTheme="minorHAnsi" w:hAnsiTheme="minorHAnsi" w:cstheme="minorBidi"/>
        </w:rPr>
        <w:t>Experience managing, maintaining, and populating databases and manual files.</w:t>
      </w:r>
    </w:p>
    <w:p w14:paraId="5056A686" w14:textId="273F50FA" w:rsidR="0071345E" w:rsidRPr="0071345E" w:rsidRDefault="0071345E" w:rsidP="0071345E">
      <w:pPr>
        <w:pStyle w:val="ListParagraph"/>
        <w:numPr>
          <w:ilvl w:val="0"/>
          <w:numId w:val="43"/>
        </w:numPr>
        <w:rPr>
          <w:rFonts w:asciiTheme="minorHAnsi" w:eastAsiaTheme="minorHAnsi" w:hAnsiTheme="minorHAnsi" w:cstheme="minorBidi"/>
        </w:rPr>
      </w:pPr>
      <w:r w:rsidRPr="0071345E">
        <w:rPr>
          <w:rFonts w:asciiTheme="minorHAnsi" w:eastAsiaTheme="minorHAnsi" w:hAnsiTheme="minorHAnsi" w:cstheme="minorBidi"/>
        </w:rPr>
        <w:t>Experience with interpretation of image analysis, complex spatial analysis, data modeling and landscape scenario analysis.</w:t>
      </w:r>
    </w:p>
    <w:p w14:paraId="102C52AC" w14:textId="50B87B15" w:rsidR="0071345E" w:rsidRPr="0071345E" w:rsidRDefault="0071345E" w:rsidP="0071345E">
      <w:pPr>
        <w:pStyle w:val="ListParagraph"/>
        <w:numPr>
          <w:ilvl w:val="0"/>
          <w:numId w:val="43"/>
        </w:numPr>
        <w:rPr>
          <w:rFonts w:asciiTheme="minorHAnsi" w:eastAsiaTheme="minorHAnsi" w:hAnsiTheme="minorHAnsi" w:cstheme="minorBidi"/>
        </w:rPr>
      </w:pPr>
      <w:r w:rsidRPr="0071345E">
        <w:rPr>
          <w:rFonts w:asciiTheme="minorHAnsi" w:eastAsiaTheme="minorHAnsi" w:hAnsiTheme="minorHAnsi" w:cstheme="minorBidi"/>
        </w:rPr>
        <w:t>Experience managing multiple projects.</w:t>
      </w:r>
    </w:p>
    <w:p w14:paraId="4F2BD609" w14:textId="5FBF06B0" w:rsidR="00EF5107" w:rsidRDefault="0071345E" w:rsidP="0071345E">
      <w:pPr>
        <w:pStyle w:val="ListParagraph"/>
        <w:numPr>
          <w:ilvl w:val="0"/>
          <w:numId w:val="43"/>
        </w:numPr>
        <w:rPr>
          <w:rFonts w:asciiTheme="minorHAnsi" w:eastAsiaTheme="minorHAnsi" w:hAnsiTheme="minorHAnsi" w:cstheme="minorBidi"/>
        </w:rPr>
      </w:pPr>
      <w:r w:rsidRPr="0071345E">
        <w:rPr>
          <w:rFonts w:asciiTheme="minorHAnsi" w:eastAsiaTheme="minorHAnsi" w:hAnsiTheme="minorHAnsi" w:cstheme="minorBidi"/>
        </w:rPr>
        <w:t>Experience operating GIS software, analyzing data and producing data reports and creating maps.</w:t>
      </w:r>
    </w:p>
    <w:p w14:paraId="4AA8C346" w14:textId="77777777" w:rsidR="00D131DE" w:rsidRDefault="0071345E" w:rsidP="00D131DE">
      <w:pPr>
        <w:pStyle w:val="ListParagraph"/>
        <w:numPr>
          <w:ilvl w:val="0"/>
          <w:numId w:val="43"/>
        </w:numPr>
        <w:rPr>
          <w:rFonts w:asciiTheme="minorHAnsi" w:eastAsiaTheme="minorHAnsi" w:hAnsiTheme="minorHAnsi" w:cstheme="minorBidi"/>
        </w:rPr>
      </w:pPr>
      <w:r w:rsidRPr="0071345E">
        <w:rPr>
          <w:rFonts w:asciiTheme="minorHAnsi" w:eastAsiaTheme="minorHAnsi" w:hAnsiTheme="minorHAnsi" w:cstheme="minorBidi"/>
        </w:rPr>
        <w:t xml:space="preserve">Experience interpreting results then developing and delivering training (if required) to practitioners. </w:t>
      </w:r>
    </w:p>
    <w:p w14:paraId="133997A8" w14:textId="3663B819" w:rsidR="00D131DE" w:rsidRPr="008F5815" w:rsidRDefault="0071345E" w:rsidP="00D131DE">
      <w:pPr>
        <w:pStyle w:val="ListParagraph"/>
        <w:numPr>
          <w:ilvl w:val="0"/>
          <w:numId w:val="43"/>
        </w:numPr>
        <w:rPr>
          <w:rFonts w:asciiTheme="minorHAnsi" w:eastAsiaTheme="minorHAnsi" w:hAnsiTheme="minorHAnsi" w:cstheme="minorBidi"/>
        </w:rPr>
      </w:pPr>
      <w:r w:rsidRPr="00D131DE">
        <w:rPr>
          <w:rFonts w:asciiTheme="minorHAnsi" w:eastAsiaTheme="minorHAnsi" w:hAnsiTheme="minorHAnsi" w:cstheme="minorBidi"/>
        </w:rPr>
        <w:t xml:space="preserve">Experience with Microsoft Word, Excel, </w:t>
      </w:r>
      <w:r w:rsidR="00D131DE" w:rsidRPr="00D131DE">
        <w:rPr>
          <w:rFonts w:asciiTheme="minorHAnsi" w:eastAsiaTheme="minorHAnsi" w:hAnsiTheme="minorHAnsi" w:cstheme="minorBidi"/>
        </w:rPr>
        <w:t>Access</w:t>
      </w:r>
      <w:r w:rsidR="008F5815">
        <w:rPr>
          <w:rFonts w:asciiTheme="minorHAnsi" w:eastAsiaTheme="minorHAnsi" w:hAnsiTheme="minorHAnsi" w:cstheme="minorBidi"/>
        </w:rPr>
        <w:t>.</w:t>
      </w:r>
    </w:p>
    <w:p w14:paraId="27EC98C5" w14:textId="23340674" w:rsidR="00EF5107" w:rsidRDefault="0071345E" w:rsidP="00EF5107">
      <w:pPr>
        <w:jc w:val="center"/>
        <w:rPr>
          <w:rFonts w:asciiTheme="minorHAnsi" w:eastAsiaTheme="minorHAnsi" w:hAnsiTheme="minorHAnsi" w:cstheme="minorBidi"/>
          <w:b/>
          <w:bCs/>
        </w:rPr>
      </w:pPr>
      <w:r w:rsidRPr="0071345E">
        <w:rPr>
          <w:rFonts w:asciiTheme="minorHAnsi" w:eastAsiaTheme="minorHAnsi" w:hAnsiTheme="minorHAnsi" w:cstheme="minorBidi"/>
          <w:b/>
          <w:bCs/>
        </w:rPr>
        <w:t>DESIRED QUALIFICATIONS</w:t>
      </w:r>
    </w:p>
    <w:p w14:paraId="1F4F8395" w14:textId="77777777" w:rsidR="00D131DE" w:rsidRPr="00D131DE" w:rsidRDefault="00D131DE" w:rsidP="00EF5107">
      <w:pPr>
        <w:jc w:val="center"/>
        <w:rPr>
          <w:rFonts w:asciiTheme="minorHAnsi" w:eastAsiaTheme="minorHAnsi" w:hAnsiTheme="minorHAnsi" w:cstheme="minorBidi"/>
          <w:sz w:val="6"/>
          <w:szCs w:val="6"/>
        </w:rPr>
      </w:pPr>
    </w:p>
    <w:p w14:paraId="549CE191" w14:textId="77777777" w:rsidR="00EF5107" w:rsidRPr="00D131DE" w:rsidRDefault="0071345E" w:rsidP="00EF5107">
      <w:pPr>
        <w:pStyle w:val="ListParagraph"/>
        <w:numPr>
          <w:ilvl w:val="0"/>
          <w:numId w:val="44"/>
        </w:numPr>
        <w:rPr>
          <w:rFonts w:asciiTheme="minorHAnsi" w:eastAsiaTheme="minorHAnsi" w:hAnsiTheme="minorHAnsi" w:cstheme="minorBidi"/>
        </w:rPr>
      </w:pPr>
      <w:r w:rsidRPr="00D131DE">
        <w:rPr>
          <w:rFonts w:asciiTheme="minorHAnsi" w:eastAsiaTheme="minorHAnsi" w:hAnsiTheme="minorHAnsi" w:cstheme="minorBidi"/>
        </w:rPr>
        <w:t xml:space="preserve">3-5 years related experience or equivalent combination of education and experience. </w:t>
      </w:r>
    </w:p>
    <w:p w14:paraId="3FA6D751" w14:textId="77777777" w:rsidR="00EF5107" w:rsidRPr="00D131DE" w:rsidRDefault="0071345E" w:rsidP="00EF5107">
      <w:pPr>
        <w:pStyle w:val="ListParagraph"/>
        <w:numPr>
          <w:ilvl w:val="0"/>
          <w:numId w:val="44"/>
        </w:numPr>
        <w:rPr>
          <w:rFonts w:asciiTheme="minorHAnsi" w:eastAsiaTheme="minorHAnsi" w:hAnsiTheme="minorHAnsi" w:cstheme="minorBidi"/>
        </w:rPr>
      </w:pPr>
      <w:r w:rsidRPr="00D131DE">
        <w:rPr>
          <w:rFonts w:asciiTheme="minorHAnsi" w:eastAsiaTheme="minorHAnsi" w:hAnsiTheme="minorHAnsi" w:cstheme="minorBidi"/>
        </w:rPr>
        <w:t>Working knowledge of legal real estate documents.</w:t>
      </w:r>
    </w:p>
    <w:p w14:paraId="2009FA34" w14:textId="77777777" w:rsidR="00EF5107" w:rsidRPr="00D131DE" w:rsidRDefault="0071345E" w:rsidP="00EF5107">
      <w:pPr>
        <w:pStyle w:val="ListParagraph"/>
        <w:numPr>
          <w:ilvl w:val="0"/>
          <w:numId w:val="44"/>
        </w:numPr>
        <w:rPr>
          <w:rFonts w:asciiTheme="minorHAnsi" w:eastAsiaTheme="minorHAnsi" w:hAnsiTheme="minorHAnsi" w:cstheme="minorBidi"/>
        </w:rPr>
      </w:pPr>
      <w:r w:rsidRPr="00D131DE">
        <w:rPr>
          <w:rFonts w:asciiTheme="minorHAnsi" w:eastAsiaTheme="minorHAnsi" w:hAnsiTheme="minorHAnsi" w:cstheme="minorBidi"/>
        </w:rPr>
        <w:t>Geographic, landform,</w:t>
      </w:r>
      <w:r w:rsidR="00EF5107" w:rsidRPr="00D131DE">
        <w:rPr>
          <w:rFonts w:asciiTheme="minorHAnsi" w:eastAsiaTheme="minorHAnsi" w:hAnsiTheme="minorHAnsi" w:cstheme="minorBidi"/>
        </w:rPr>
        <w:t xml:space="preserve"> </w:t>
      </w:r>
      <w:r w:rsidRPr="00D131DE">
        <w:rPr>
          <w:rFonts w:asciiTheme="minorHAnsi" w:eastAsiaTheme="minorHAnsi" w:hAnsiTheme="minorHAnsi" w:cstheme="minorBidi"/>
        </w:rPr>
        <w:t>and ecological technical writing experience.</w:t>
      </w:r>
    </w:p>
    <w:p w14:paraId="09122787" w14:textId="18832AE8" w:rsidR="00EF5107" w:rsidRPr="00D131DE" w:rsidRDefault="0071345E" w:rsidP="00EF5107">
      <w:pPr>
        <w:pStyle w:val="ListParagraph"/>
        <w:numPr>
          <w:ilvl w:val="0"/>
          <w:numId w:val="44"/>
        </w:numPr>
        <w:rPr>
          <w:rFonts w:asciiTheme="minorHAnsi" w:eastAsiaTheme="minorHAnsi" w:hAnsiTheme="minorHAnsi" w:cstheme="minorBidi"/>
        </w:rPr>
      </w:pPr>
      <w:r w:rsidRPr="00D131DE">
        <w:rPr>
          <w:rFonts w:asciiTheme="minorHAnsi" w:eastAsiaTheme="minorHAnsi" w:hAnsiTheme="minorHAnsi" w:cstheme="minorBidi"/>
        </w:rPr>
        <w:t>Experience with database queries, reporting and output.</w:t>
      </w:r>
    </w:p>
    <w:p w14:paraId="71A5BDEE" w14:textId="5F7EDDF2" w:rsidR="00EF5107" w:rsidRPr="00D131DE" w:rsidRDefault="0071345E" w:rsidP="00EF5107">
      <w:pPr>
        <w:pStyle w:val="ListParagraph"/>
        <w:numPr>
          <w:ilvl w:val="0"/>
          <w:numId w:val="44"/>
        </w:numPr>
        <w:rPr>
          <w:rFonts w:asciiTheme="minorHAnsi" w:eastAsiaTheme="minorHAnsi" w:hAnsiTheme="minorHAnsi" w:cstheme="minorBidi"/>
        </w:rPr>
      </w:pPr>
      <w:r w:rsidRPr="00D131DE">
        <w:rPr>
          <w:rFonts w:asciiTheme="minorHAnsi" w:eastAsiaTheme="minorHAnsi" w:hAnsiTheme="minorHAnsi" w:cstheme="minorBidi"/>
        </w:rPr>
        <w:t>Knowledge of current trends and practices in relevant discipline(s) and geographic region(s).</w:t>
      </w:r>
    </w:p>
    <w:p w14:paraId="1DFC4CBB" w14:textId="77777777" w:rsidR="00D131DE" w:rsidRPr="00D131DE" w:rsidRDefault="0071345E" w:rsidP="00D131DE">
      <w:pPr>
        <w:pStyle w:val="ListParagraph"/>
        <w:numPr>
          <w:ilvl w:val="0"/>
          <w:numId w:val="44"/>
        </w:numPr>
        <w:rPr>
          <w:rFonts w:asciiTheme="minorHAnsi" w:eastAsiaTheme="minorHAnsi" w:hAnsiTheme="minorHAnsi" w:cstheme="minorBidi"/>
        </w:rPr>
      </w:pPr>
      <w:r w:rsidRPr="00D131DE">
        <w:rPr>
          <w:rFonts w:asciiTheme="minorHAnsi" w:eastAsiaTheme="minorHAnsi" w:hAnsiTheme="minorHAnsi" w:cstheme="minorBidi"/>
        </w:rPr>
        <w:t>Experience collaborating with other parties to obtain different data sources.</w:t>
      </w:r>
    </w:p>
    <w:p w14:paraId="1880882D" w14:textId="718532D7" w:rsidR="00D131DE" w:rsidRPr="00D131DE" w:rsidRDefault="00D131DE" w:rsidP="00D131DE">
      <w:pPr>
        <w:pStyle w:val="ListParagraph"/>
        <w:numPr>
          <w:ilvl w:val="0"/>
          <w:numId w:val="44"/>
        </w:numPr>
        <w:rPr>
          <w:rFonts w:asciiTheme="minorHAnsi" w:eastAsiaTheme="minorHAnsi" w:hAnsiTheme="minorHAnsi" w:cstheme="minorBidi"/>
        </w:rPr>
      </w:pPr>
      <w:r w:rsidRPr="00D131DE">
        <w:rPr>
          <w:rFonts w:asciiTheme="minorHAnsi" w:eastAsiaTheme="minorHAnsi" w:hAnsiTheme="minorHAnsi" w:cstheme="minorBidi"/>
        </w:rPr>
        <w:t xml:space="preserve"> Managing and prioritizing tasks from multiple sources and meeting deadlines.  </w:t>
      </w:r>
    </w:p>
    <w:p w14:paraId="5E94D6DA" w14:textId="05986549" w:rsidR="008F5815" w:rsidRPr="008F5815" w:rsidRDefault="00D131DE" w:rsidP="008F5815">
      <w:pPr>
        <w:pStyle w:val="ListParagraph"/>
        <w:numPr>
          <w:ilvl w:val="0"/>
          <w:numId w:val="44"/>
        </w:numPr>
        <w:rPr>
          <w:rFonts w:asciiTheme="minorHAnsi" w:eastAsiaTheme="minorHAnsi" w:hAnsiTheme="minorHAnsi" w:cstheme="minorBidi"/>
        </w:rPr>
        <w:sectPr w:rsidR="008F5815" w:rsidRPr="008F5815" w:rsidSect="00D131DE">
          <w:type w:val="continuous"/>
          <w:pgSz w:w="12240" w:h="15840" w:code="1"/>
          <w:pgMar w:top="288" w:right="288" w:bottom="288" w:left="288" w:header="720" w:footer="720" w:gutter="0"/>
          <w:cols w:num="2" w:space="144"/>
        </w:sectPr>
      </w:pPr>
      <w:r w:rsidRPr="00D131DE">
        <w:rPr>
          <w:rFonts w:asciiTheme="minorHAnsi" w:eastAsiaTheme="minorHAnsi" w:hAnsiTheme="minorHAnsi" w:cstheme="minorBidi"/>
        </w:rPr>
        <w:t>Communicating clearly via written, spoken, and graphical means in English and other relevant langu</w:t>
      </w:r>
      <w:r w:rsidR="008F5815">
        <w:rPr>
          <w:rFonts w:asciiTheme="minorHAnsi" w:eastAsiaTheme="minorHAnsi" w:hAnsiTheme="minorHAnsi" w:cstheme="minorBidi"/>
        </w:rPr>
        <w:t>ages.</w:t>
      </w:r>
    </w:p>
    <w:p w14:paraId="7BAEC695" w14:textId="6155D439" w:rsidR="00D131DE" w:rsidRPr="00D131DE" w:rsidRDefault="00D131DE" w:rsidP="00D131DE">
      <w:pPr>
        <w:rPr>
          <w:rFonts w:asciiTheme="minorHAnsi" w:eastAsiaTheme="minorHAnsi" w:hAnsiTheme="minorHAnsi" w:cstheme="minorBidi"/>
          <w:sz w:val="14"/>
          <w:szCs w:val="14"/>
        </w:rPr>
        <w:sectPr w:rsidR="00D131DE" w:rsidRPr="00D131DE" w:rsidSect="00EF5107">
          <w:type w:val="continuous"/>
          <w:pgSz w:w="12240" w:h="15840" w:code="1"/>
          <w:pgMar w:top="288" w:right="288" w:bottom="288" w:left="288" w:header="720" w:footer="720" w:gutter="0"/>
          <w:cols w:num="2" w:space="144"/>
        </w:sectPr>
      </w:pPr>
    </w:p>
    <w:p w14:paraId="35AC9DE6" w14:textId="4408D369" w:rsidR="008F5815" w:rsidRPr="001032F3" w:rsidRDefault="008F5815" w:rsidP="00D131DE">
      <w:pPr>
        <w:rPr>
          <w:rFonts w:asciiTheme="minorHAnsi" w:hAnsiTheme="minorHAnsi"/>
          <w:b/>
          <w:bCs/>
          <w:color w:val="479751"/>
          <w:sz w:val="22"/>
          <w:szCs w:val="22"/>
        </w:rPr>
      </w:pPr>
      <w:r w:rsidRPr="001032F3">
        <w:rPr>
          <w:rFonts w:asciiTheme="minorHAnsi" w:hAnsiTheme="minorHAnsi" w:cstheme="minorHAnsi"/>
          <w:noProof/>
          <w:sz w:val="14"/>
          <w:szCs w:val="14"/>
        </w:rPr>
        <mc:AlternateContent>
          <mc:Choice Requires="wps">
            <w:drawing>
              <wp:anchor distT="0" distB="0" distL="114300" distR="114300" simplePos="0" relativeHeight="251674112" behindDoc="0" locked="0" layoutInCell="1" allowOverlap="1" wp14:anchorId="204CF822" wp14:editId="646BB60A">
                <wp:simplePos x="0" y="0"/>
                <wp:positionH relativeFrom="margin">
                  <wp:align>left</wp:align>
                </wp:positionH>
                <wp:positionV relativeFrom="paragraph">
                  <wp:posOffset>188595</wp:posOffset>
                </wp:positionV>
                <wp:extent cx="734377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734377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7" style="position:absolute;flip:y;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weight="1pt" from="0,14.85pt" to="578.25pt,14.85pt" w14:anchorId="174A6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">
                <w10:wrap anchorx="margin"/>
              </v:line>
            </w:pict>
          </mc:Fallback>
        </mc:AlternateContent>
      </w:r>
      <w:r w:rsidRPr="001032F3">
        <w:rPr>
          <w:rFonts w:asciiTheme="minorHAnsi" w:hAnsiTheme="minorHAnsi"/>
          <w:b/>
          <w:bCs/>
          <w:color w:val="479751"/>
          <w:sz w:val="22"/>
          <w:szCs w:val="22"/>
        </w:rPr>
        <w:t>HOW TO APPLY:</w:t>
      </w:r>
    </w:p>
    <w:p w14:paraId="21A33F3C" w14:textId="36F56C6B" w:rsidR="008F5815" w:rsidRPr="008F5815" w:rsidRDefault="008F5815" w:rsidP="00D131DE">
      <w:pPr>
        <w:rPr>
          <w:rFonts w:asciiTheme="minorHAnsi" w:hAnsiTheme="minorHAnsi"/>
          <w:b/>
          <w:bCs/>
          <w:color w:val="479751"/>
          <w:sz w:val="8"/>
          <w:szCs w:val="8"/>
        </w:rPr>
      </w:pPr>
    </w:p>
    <w:p w14:paraId="7144F499" w14:textId="1F2AEF1D" w:rsidR="00D131DE" w:rsidRPr="001032F3" w:rsidRDefault="00D131DE" w:rsidP="00D131DE">
      <w:pPr>
        <w:rPr>
          <w:rFonts w:asciiTheme="minorHAnsi" w:hAnsiTheme="minorHAnsi"/>
          <w:b/>
          <w:bCs/>
          <w:sz w:val="22"/>
          <w:szCs w:val="22"/>
        </w:rPr>
      </w:pPr>
      <w:r w:rsidRPr="001032F3">
        <w:rPr>
          <w:rFonts w:asciiTheme="minorHAnsi" w:hAnsiTheme="minorHAnsi"/>
          <w:b/>
          <w:bCs/>
          <w:sz w:val="22"/>
          <w:szCs w:val="22"/>
        </w:rPr>
        <w:t xml:space="preserve">See full job description and apply with cover letter and resume at </w:t>
      </w:r>
      <w:hyperlink r:id="rId19" w:history="1">
        <w:r w:rsidRPr="001032F3">
          <w:rPr>
            <w:rStyle w:val="Hyperlink"/>
            <w:rFonts w:asciiTheme="minorHAnsi" w:hAnsiTheme="minorHAnsi"/>
            <w:b/>
            <w:bCs/>
            <w:sz w:val="22"/>
            <w:szCs w:val="22"/>
          </w:rPr>
          <w:t>www.nature.org/careers</w:t>
        </w:r>
      </w:hyperlink>
      <w:r w:rsidRPr="001032F3">
        <w:rPr>
          <w:rFonts w:asciiTheme="minorHAnsi" w:hAnsiTheme="minorHAnsi"/>
          <w:b/>
          <w:bCs/>
          <w:sz w:val="22"/>
          <w:szCs w:val="22"/>
        </w:rPr>
        <w:t xml:space="preserve">. Search for </w:t>
      </w:r>
    </w:p>
    <w:p w14:paraId="1ABEAF04" w14:textId="370C5A81" w:rsidR="00D131DE" w:rsidRDefault="00D131DE" w:rsidP="00D131DE">
      <w:pPr>
        <w:rPr>
          <w:rFonts w:asciiTheme="minorHAnsi" w:hAnsiTheme="minorHAnsi"/>
          <w:b/>
          <w:bCs/>
          <w:sz w:val="22"/>
          <w:szCs w:val="22"/>
        </w:rPr>
      </w:pPr>
      <w:r w:rsidRPr="001032F3">
        <w:rPr>
          <w:rFonts w:asciiTheme="minorHAnsi" w:hAnsiTheme="minorHAnsi"/>
          <w:b/>
          <w:bCs/>
          <w:sz w:val="22"/>
          <w:szCs w:val="22"/>
        </w:rPr>
        <w:t xml:space="preserve">Job ID </w:t>
      </w:r>
      <w:r w:rsidR="00BE0E77" w:rsidRPr="001032F3">
        <w:rPr>
          <w:rFonts w:asciiTheme="minorHAnsi" w:hAnsiTheme="minorHAnsi"/>
          <w:b/>
          <w:bCs/>
          <w:sz w:val="22"/>
          <w:szCs w:val="22"/>
        </w:rPr>
        <w:t>52247</w:t>
      </w:r>
      <w:r w:rsidRPr="001032F3">
        <w:rPr>
          <w:rFonts w:asciiTheme="minorHAnsi" w:hAnsiTheme="minorHAnsi"/>
          <w:b/>
          <w:bCs/>
          <w:sz w:val="22"/>
          <w:szCs w:val="22"/>
        </w:rPr>
        <w:t xml:space="preserve"> Deadline to apply is 11:59PM EST, </w:t>
      </w:r>
      <w:r w:rsidR="00177E37">
        <w:rPr>
          <w:rFonts w:asciiTheme="minorHAnsi" w:hAnsiTheme="minorHAnsi"/>
          <w:b/>
          <w:bCs/>
          <w:sz w:val="22"/>
          <w:szCs w:val="22"/>
        </w:rPr>
        <w:t>October 24</w:t>
      </w:r>
      <w:r w:rsidR="00177E37" w:rsidRPr="00177E37">
        <w:rPr>
          <w:rFonts w:asciiTheme="minorHAnsi" w:hAnsiTheme="minorHAnsi"/>
          <w:b/>
          <w:bCs/>
          <w:sz w:val="22"/>
          <w:szCs w:val="22"/>
          <w:vertAlign w:val="superscript"/>
        </w:rPr>
        <w:t>th</w:t>
      </w:r>
      <w:r w:rsidR="00177E37">
        <w:rPr>
          <w:rFonts w:asciiTheme="minorHAnsi" w:hAnsiTheme="minorHAnsi"/>
          <w:b/>
          <w:bCs/>
          <w:sz w:val="22"/>
          <w:szCs w:val="22"/>
        </w:rPr>
        <w:t xml:space="preserve"> </w:t>
      </w:r>
      <w:r w:rsidRPr="001032F3">
        <w:rPr>
          <w:rFonts w:asciiTheme="minorHAnsi" w:hAnsiTheme="minorHAnsi"/>
          <w:b/>
          <w:bCs/>
          <w:sz w:val="22"/>
          <w:szCs w:val="22"/>
        </w:rPr>
        <w:t>, 2022.</w:t>
      </w:r>
    </w:p>
    <w:p w14:paraId="3EE07E63" w14:textId="77777777" w:rsidR="00E71AA0" w:rsidRPr="00E71AA0" w:rsidRDefault="00E71AA0" w:rsidP="00D131DE">
      <w:pPr>
        <w:rPr>
          <w:rFonts w:asciiTheme="minorHAnsi" w:hAnsiTheme="minorHAnsi"/>
          <w:b/>
          <w:bCs/>
          <w:sz w:val="14"/>
          <w:szCs w:val="14"/>
        </w:rPr>
      </w:pPr>
    </w:p>
    <w:p w14:paraId="30BA6F16" w14:textId="77777777" w:rsidR="008F5815" w:rsidRPr="001032F3" w:rsidRDefault="008F5815" w:rsidP="00D131DE">
      <w:pPr>
        <w:rPr>
          <w:rFonts w:asciiTheme="minorHAnsi" w:eastAsiaTheme="minorHAnsi" w:hAnsiTheme="minorHAnsi" w:cstheme="minorHAnsi"/>
          <w:sz w:val="2"/>
          <w:szCs w:val="2"/>
        </w:rPr>
      </w:pPr>
    </w:p>
    <w:p w14:paraId="1C0A9E84" w14:textId="77777777" w:rsidR="008F5815" w:rsidRPr="00D927AA" w:rsidRDefault="008F5815" w:rsidP="00D131DE">
      <w:pPr>
        <w:rPr>
          <w:rFonts w:asciiTheme="minorHAnsi" w:hAnsiTheme="minorHAnsi"/>
          <w:b/>
          <w:bCs/>
          <w:sz w:val="2"/>
          <w:szCs w:val="2"/>
        </w:rPr>
      </w:pPr>
    </w:p>
    <w:p w14:paraId="66E00D89" w14:textId="599CEC19" w:rsidR="0063329A" w:rsidRPr="008F5815" w:rsidRDefault="0063329A" w:rsidP="008F5815">
      <w:pPr>
        <w:jc w:val="center"/>
        <w:rPr>
          <w:rFonts w:asciiTheme="minorHAnsi" w:hAnsiTheme="minorHAnsi" w:cs="Calibri"/>
          <w:bCs/>
          <w:iCs/>
          <w:color w:val="000000"/>
          <w:sz w:val="16"/>
          <w:szCs w:val="16"/>
        </w:rPr>
      </w:pPr>
      <w:r w:rsidRPr="008F5815">
        <w:rPr>
          <w:rFonts w:asciiTheme="minorHAnsi" w:hAnsiTheme="minorHAnsi" w:cs="Calibri"/>
          <w:b/>
          <w:iCs/>
          <w:color w:val="000000"/>
          <w:sz w:val="16"/>
          <w:szCs w:val="16"/>
        </w:rPr>
        <w:t>The Nature Conservancy is an Equal Opportunity Employer</w:t>
      </w:r>
      <w:r w:rsidRPr="008F5815">
        <w:rPr>
          <w:rFonts w:asciiTheme="minorHAnsi" w:hAnsiTheme="minorHAnsi" w:cs="Calibri"/>
          <w:bCs/>
          <w:iCs/>
          <w:color w:val="000000"/>
          <w:sz w:val="16"/>
          <w:szCs w:val="16"/>
        </w:rPr>
        <w:t>.</w:t>
      </w:r>
    </w:p>
    <w:p w14:paraId="10236AB6" w14:textId="6A271040" w:rsidR="00E95AA3" w:rsidRPr="004365CD" w:rsidRDefault="0063329A" w:rsidP="004365CD">
      <w:pPr>
        <w:jc w:val="center"/>
        <w:rPr>
          <w:rFonts w:asciiTheme="minorHAnsi" w:eastAsia="Calibri" w:hAnsiTheme="minorHAnsi"/>
          <w:bCs/>
          <w:iCs/>
          <w:sz w:val="16"/>
          <w:szCs w:val="16"/>
        </w:rPr>
      </w:pPr>
      <w:r w:rsidRPr="008F5815">
        <w:rPr>
          <w:rFonts w:asciiTheme="minorHAnsi" w:hAnsiTheme="minorHAnsi" w:cs="Calibri"/>
          <w:bCs/>
          <w:iCs/>
          <w:color w:val="000000"/>
          <w:sz w:val="16"/>
          <w:szCs w:val="16"/>
        </w:rPr>
        <w:t xml:space="preserve">Our commitment to diversity includes the recognition that our conservation mission is best advanced by the leadership and contributions of people of all genders, diverse backgrounds, </w:t>
      </w:r>
      <w:r w:rsidR="000A2C6A" w:rsidRPr="008F5815">
        <w:rPr>
          <w:rFonts w:asciiTheme="minorHAnsi" w:hAnsiTheme="minorHAnsi" w:cs="Calibri"/>
          <w:bCs/>
          <w:iCs/>
          <w:color w:val="000000"/>
          <w:sz w:val="16"/>
          <w:szCs w:val="16"/>
        </w:rPr>
        <w:t>beliefs,</w:t>
      </w:r>
      <w:r w:rsidRPr="008F5815">
        <w:rPr>
          <w:rFonts w:asciiTheme="minorHAnsi" w:hAnsiTheme="minorHAnsi" w:cs="Calibri"/>
          <w:bCs/>
          <w:iCs/>
          <w:color w:val="000000"/>
          <w:sz w:val="16"/>
          <w:szCs w:val="16"/>
        </w:rPr>
        <w:t xml:space="preserve"> and culture. Recruiting and mentoring staff to create an inclusive organization that reflects our global character is a priority, and we encourage applicants from all cultures, races, colors, religions, sexes, national or regional origins, ages, disability status, sexual orientation, gender identity, military, protected veteran status or other status protected by law</w:t>
      </w:r>
      <w:r w:rsidR="00AF1BE7" w:rsidRPr="008F5815">
        <w:rPr>
          <w:rFonts w:asciiTheme="minorHAnsi" w:hAnsiTheme="minorHAnsi" w:cs="Calibri"/>
          <w:bCs/>
          <w:iCs/>
          <w:color w:val="000000"/>
          <w:sz w:val="16"/>
          <w:szCs w:val="16"/>
        </w:rPr>
        <w:t>.</w:t>
      </w:r>
    </w:p>
    <w:sectPr w:rsidR="00E95AA3" w:rsidRPr="004365CD" w:rsidSect="0071345E">
      <w:type w:val="continuous"/>
      <w:pgSz w:w="12240" w:h="15840" w:code="1"/>
      <w:pgMar w:top="288" w:right="432" w:bottom="288" w:left="4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98E07" w14:textId="77777777" w:rsidR="00454F51" w:rsidRDefault="00454F51">
      <w:r>
        <w:separator/>
      </w:r>
    </w:p>
  </w:endnote>
  <w:endnote w:type="continuationSeparator" w:id="0">
    <w:p w14:paraId="1CE1393F" w14:textId="77777777" w:rsidR="00454F51" w:rsidRDefault="00454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C979" w14:textId="77777777" w:rsidR="00BE0E77" w:rsidRDefault="00BE0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5F96" w14:textId="77777777" w:rsidR="00BE0E77" w:rsidRDefault="00BE0E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30D9" w14:textId="77777777" w:rsidR="00BE0E77" w:rsidRDefault="00BE0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7B058" w14:textId="77777777" w:rsidR="00454F51" w:rsidRDefault="00454F51">
      <w:r>
        <w:separator/>
      </w:r>
    </w:p>
  </w:footnote>
  <w:footnote w:type="continuationSeparator" w:id="0">
    <w:p w14:paraId="13CEB788" w14:textId="77777777" w:rsidR="00454F51" w:rsidRDefault="00454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F424" w14:textId="77777777" w:rsidR="00BE0E77" w:rsidRDefault="00BE0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889B" w14:textId="77777777" w:rsidR="00BE0E77" w:rsidRDefault="00BE0E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43FE" w14:textId="77777777" w:rsidR="00BE0E77" w:rsidRDefault="00BE0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72E0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560FA"/>
    <w:multiLevelType w:val="hybridMultilevel"/>
    <w:tmpl w:val="2262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32741"/>
    <w:multiLevelType w:val="hybridMultilevel"/>
    <w:tmpl w:val="EA0C8F92"/>
    <w:lvl w:ilvl="0" w:tplc="734A3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17722"/>
    <w:multiLevelType w:val="hybridMultilevel"/>
    <w:tmpl w:val="5BD45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FE0DDF"/>
    <w:multiLevelType w:val="singleLevel"/>
    <w:tmpl w:val="C47C5424"/>
    <w:lvl w:ilvl="0">
      <w:start w:val="1"/>
      <w:numFmt w:val="bullet"/>
      <w:lvlText w:val=""/>
      <w:lvlJc w:val="left"/>
      <w:pPr>
        <w:tabs>
          <w:tab w:val="num" w:pos="360"/>
        </w:tabs>
        <w:ind w:left="360" w:hanging="360"/>
      </w:pPr>
      <w:rPr>
        <w:rFonts w:ascii="Symbol" w:hAnsi="Symbol" w:hint="default"/>
        <w:sz w:val="20"/>
      </w:rPr>
    </w:lvl>
  </w:abstractNum>
  <w:abstractNum w:abstractNumId="5" w15:restartNumberingAfterBreak="0">
    <w:nsid w:val="11760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1D62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FD4EFB"/>
    <w:multiLevelType w:val="hybridMultilevel"/>
    <w:tmpl w:val="6D0AA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D22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7D7131F"/>
    <w:multiLevelType w:val="hybridMultilevel"/>
    <w:tmpl w:val="7FD20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A31D0B"/>
    <w:multiLevelType w:val="hybridMultilevel"/>
    <w:tmpl w:val="CFBAB5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03E71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B001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18905D2"/>
    <w:multiLevelType w:val="hybridMultilevel"/>
    <w:tmpl w:val="0666D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02413"/>
    <w:multiLevelType w:val="multilevel"/>
    <w:tmpl w:val="8982B0D4"/>
    <w:lvl w:ilvl="0">
      <w:start w:val="1"/>
      <w:numFmt w:val="bullet"/>
      <w:lvlText w:val=""/>
      <w:lvlJc w:val="left"/>
      <w:pPr>
        <w:ind w:left="0" w:firstLine="0"/>
      </w:pPr>
      <w:rPr>
        <w:rFonts w:ascii="Symbol" w:hAnsi="Symbol"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15" w15:restartNumberingAfterBreak="0">
    <w:nsid w:val="36867B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9802E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AAD2C71"/>
    <w:multiLevelType w:val="hybridMultilevel"/>
    <w:tmpl w:val="3802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10CC0"/>
    <w:multiLevelType w:val="multilevel"/>
    <w:tmpl w:val="A51CA2D6"/>
    <w:lvl w:ilvl="0">
      <w:start w:val="1"/>
      <w:numFmt w:val="bullet"/>
      <w:lvlText w:val=""/>
      <w:lvlJc w:val="left"/>
      <w:pPr>
        <w:ind w:left="0" w:firstLine="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C246BED"/>
    <w:multiLevelType w:val="hybridMultilevel"/>
    <w:tmpl w:val="609A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980B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9222E0"/>
    <w:multiLevelType w:val="hybridMultilevel"/>
    <w:tmpl w:val="38F6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A2469"/>
    <w:multiLevelType w:val="hybridMultilevel"/>
    <w:tmpl w:val="F4EC9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580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3AD54DE"/>
    <w:multiLevelType w:val="hybridMultilevel"/>
    <w:tmpl w:val="294A6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E50FC1"/>
    <w:multiLevelType w:val="hybridMultilevel"/>
    <w:tmpl w:val="2892E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5F2CE5"/>
    <w:multiLevelType w:val="hybridMultilevel"/>
    <w:tmpl w:val="F8AEE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A67B10"/>
    <w:multiLevelType w:val="hybridMultilevel"/>
    <w:tmpl w:val="AB021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0A5E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69071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266AD"/>
    <w:multiLevelType w:val="hybridMultilevel"/>
    <w:tmpl w:val="8B549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292C50"/>
    <w:multiLevelType w:val="singleLevel"/>
    <w:tmpl w:val="C47C5424"/>
    <w:lvl w:ilvl="0">
      <w:start w:val="1"/>
      <w:numFmt w:val="bullet"/>
      <w:lvlText w:val=""/>
      <w:lvlJc w:val="left"/>
      <w:pPr>
        <w:tabs>
          <w:tab w:val="num" w:pos="360"/>
        </w:tabs>
        <w:ind w:left="360" w:hanging="360"/>
      </w:pPr>
      <w:rPr>
        <w:rFonts w:ascii="Symbol" w:hAnsi="Symbol" w:hint="default"/>
        <w:sz w:val="20"/>
      </w:rPr>
    </w:lvl>
  </w:abstractNum>
  <w:abstractNum w:abstractNumId="32" w15:restartNumberingAfterBreak="0">
    <w:nsid w:val="6CE55CC8"/>
    <w:multiLevelType w:val="hybridMultilevel"/>
    <w:tmpl w:val="53D80E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E4515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F0316EA"/>
    <w:multiLevelType w:val="hybridMultilevel"/>
    <w:tmpl w:val="CB028F5E"/>
    <w:lvl w:ilvl="0" w:tplc="A13ACB5A">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565032"/>
    <w:multiLevelType w:val="multilevel"/>
    <w:tmpl w:val="BD98E2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11F75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38B7ADA"/>
    <w:multiLevelType w:val="hybridMultilevel"/>
    <w:tmpl w:val="2AF67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2175F3"/>
    <w:multiLevelType w:val="singleLevel"/>
    <w:tmpl w:val="8BA49CF2"/>
    <w:lvl w:ilvl="0">
      <w:start w:val="1"/>
      <w:numFmt w:val="bullet"/>
      <w:pStyle w:val="bulletlist"/>
      <w:lvlText w:val=""/>
      <w:lvlJc w:val="left"/>
      <w:pPr>
        <w:tabs>
          <w:tab w:val="num" w:pos="360"/>
        </w:tabs>
        <w:ind w:left="216" w:hanging="216"/>
      </w:pPr>
      <w:rPr>
        <w:rFonts w:ascii="Wingdings" w:hAnsi="Wingdings" w:hint="default"/>
        <w:sz w:val="18"/>
      </w:rPr>
    </w:lvl>
  </w:abstractNum>
  <w:abstractNum w:abstractNumId="39" w15:restartNumberingAfterBreak="0">
    <w:nsid w:val="74E712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8D429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92F61F7"/>
    <w:multiLevelType w:val="multilevel"/>
    <w:tmpl w:val="1E0C1D22"/>
    <w:lvl w:ilvl="0">
      <w:start w:val="1"/>
      <w:numFmt w:val="bullet"/>
      <w:lvlText w:val=""/>
      <w:lvlJc w:val="left"/>
      <w:pPr>
        <w:ind w:left="0" w:firstLine="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F1170B8"/>
    <w:multiLevelType w:val="multilevel"/>
    <w:tmpl w:val="A51CA2D6"/>
    <w:lvl w:ilvl="0">
      <w:start w:val="1"/>
      <w:numFmt w:val="bullet"/>
      <w:lvlText w:val=""/>
      <w:lvlJc w:val="left"/>
      <w:pPr>
        <w:ind w:left="0" w:firstLine="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33"/>
  </w:num>
  <w:num w:numId="4">
    <w:abstractNumId w:val="15"/>
  </w:num>
  <w:num w:numId="5">
    <w:abstractNumId w:val="23"/>
  </w:num>
  <w:num w:numId="6">
    <w:abstractNumId w:val="16"/>
  </w:num>
  <w:num w:numId="7">
    <w:abstractNumId w:val="29"/>
  </w:num>
  <w:num w:numId="8">
    <w:abstractNumId w:val="8"/>
  </w:num>
  <w:num w:numId="9">
    <w:abstractNumId w:val="38"/>
  </w:num>
  <w:num w:numId="10">
    <w:abstractNumId w:val="6"/>
  </w:num>
  <w:num w:numId="11">
    <w:abstractNumId w:val="5"/>
  </w:num>
  <w:num w:numId="12">
    <w:abstractNumId w:val="11"/>
  </w:num>
  <w:num w:numId="13">
    <w:abstractNumId w:val="36"/>
  </w:num>
  <w:num w:numId="14">
    <w:abstractNumId w:val="31"/>
  </w:num>
  <w:num w:numId="15">
    <w:abstractNumId w:val="39"/>
  </w:num>
  <w:num w:numId="16">
    <w:abstractNumId w:val="4"/>
  </w:num>
  <w:num w:numId="17">
    <w:abstractNumId w:val="12"/>
  </w:num>
  <w:num w:numId="18">
    <w:abstractNumId w:val="32"/>
  </w:num>
  <w:num w:numId="19">
    <w:abstractNumId w:val="10"/>
  </w:num>
  <w:num w:numId="20">
    <w:abstractNumId w:val="0"/>
  </w:num>
  <w:num w:numId="21">
    <w:abstractNumId w:val="1"/>
  </w:num>
  <w:num w:numId="22">
    <w:abstractNumId w:val="24"/>
  </w:num>
  <w:num w:numId="23">
    <w:abstractNumId w:val="22"/>
  </w:num>
  <w:num w:numId="24">
    <w:abstractNumId w:val="1"/>
  </w:num>
  <w:num w:numId="25">
    <w:abstractNumId w:val="26"/>
  </w:num>
  <w:num w:numId="26">
    <w:abstractNumId w:val="3"/>
  </w:num>
  <w:num w:numId="27">
    <w:abstractNumId w:val="42"/>
  </w:num>
  <w:num w:numId="28">
    <w:abstractNumId w:val="18"/>
  </w:num>
  <w:num w:numId="29">
    <w:abstractNumId w:val="41"/>
  </w:num>
  <w:num w:numId="30">
    <w:abstractNumId w:val="40"/>
  </w:num>
  <w:num w:numId="31">
    <w:abstractNumId w:val="14"/>
  </w:num>
  <w:num w:numId="32">
    <w:abstractNumId w:val="19"/>
  </w:num>
  <w:num w:numId="33">
    <w:abstractNumId w:val="7"/>
  </w:num>
  <w:num w:numId="34">
    <w:abstractNumId w:val="21"/>
  </w:num>
  <w:num w:numId="35">
    <w:abstractNumId w:val="2"/>
  </w:num>
  <w:num w:numId="36">
    <w:abstractNumId w:val="25"/>
  </w:num>
  <w:num w:numId="37">
    <w:abstractNumId w:val="13"/>
  </w:num>
  <w:num w:numId="38">
    <w:abstractNumId w:val="35"/>
  </w:num>
  <w:num w:numId="39">
    <w:abstractNumId w:val="34"/>
  </w:num>
  <w:num w:numId="40">
    <w:abstractNumId w:val="30"/>
  </w:num>
  <w:num w:numId="41">
    <w:abstractNumId w:val="27"/>
  </w:num>
  <w:num w:numId="42">
    <w:abstractNumId w:val="9"/>
  </w:num>
  <w:num w:numId="43">
    <w:abstractNumId w:val="37"/>
  </w:num>
  <w:num w:numId="4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2DA"/>
    <w:rsid w:val="00001C06"/>
    <w:rsid w:val="00003CD2"/>
    <w:rsid w:val="00023AB0"/>
    <w:rsid w:val="00025E6B"/>
    <w:rsid w:val="000467EC"/>
    <w:rsid w:val="00053C4C"/>
    <w:rsid w:val="000630AE"/>
    <w:rsid w:val="00072AFE"/>
    <w:rsid w:val="000836B2"/>
    <w:rsid w:val="00095717"/>
    <w:rsid w:val="000A2C6A"/>
    <w:rsid w:val="000B1EF6"/>
    <w:rsid w:val="000B50A3"/>
    <w:rsid w:val="000B60E2"/>
    <w:rsid w:val="000C546C"/>
    <w:rsid w:val="000C7386"/>
    <w:rsid w:val="000D08E0"/>
    <w:rsid w:val="000D1A7F"/>
    <w:rsid w:val="000D7531"/>
    <w:rsid w:val="000E5DF5"/>
    <w:rsid w:val="001032F3"/>
    <w:rsid w:val="00103B0A"/>
    <w:rsid w:val="00104543"/>
    <w:rsid w:val="00122B33"/>
    <w:rsid w:val="0012649F"/>
    <w:rsid w:val="001314A7"/>
    <w:rsid w:val="001334DE"/>
    <w:rsid w:val="001544F5"/>
    <w:rsid w:val="0016155E"/>
    <w:rsid w:val="00162A29"/>
    <w:rsid w:val="001633FA"/>
    <w:rsid w:val="0016527B"/>
    <w:rsid w:val="00176BAB"/>
    <w:rsid w:val="00177E37"/>
    <w:rsid w:val="00183ADB"/>
    <w:rsid w:val="00184122"/>
    <w:rsid w:val="00187E61"/>
    <w:rsid w:val="00191004"/>
    <w:rsid w:val="001A3BB5"/>
    <w:rsid w:val="001A647E"/>
    <w:rsid w:val="001B1382"/>
    <w:rsid w:val="001B757D"/>
    <w:rsid w:val="001C730F"/>
    <w:rsid w:val="001D1156"/>
    <w:rsid w:val="001D2666"/>
    <w:rsid w:val="001E6339"/>
    <w:rsid w:val="001F49C5"/>
    <w:rsid w:val="002037C4"/>
    <w:rsid w:val="002062B5"/>
    <w:rsid w:val="00211CA2"/>
    <w:rsid w:val="00217171"/>
    <w:rsid w:val="002207B8"/>
    <w:rsid w:val="00222A28"/>
    <w:rsid w:val="00224B13"/>
    <w:rsid w:val="00226C54"/>
    <w:rsid w:val="0023162E"/>
    <w:rsid w:val="00231999"/>
    <w:rsid w:val="002452A2"/>
    <w:rsid w:val="00252EE3"/>
    <w:rsid w:val="002533E2"/>
    <w:rsid w:val="002721D4"/>
    <w:rsid w:val="0027237E"/>
    <w:rsid w:val="00272AB4"/>
    <w:rsid w:val="002809D8"/>
    <w:rsid w:val="002927BE"/>
    <w:rsid w:val="002A3028"/>
    <w:rsid w:val="002B5284"/>
    <w:rsid w:val="002B7AD9"/>
    <w:rsid w:val="002C00FA"/>
    <w:rsid w:val="002C0C96"/>
    <w:rsid w:val="002D41D4"/>
    <w:rsid w:val="002E47DD"/>
    <w:rsid w:val="002E557F"/>
    <w:rsid w:val="002F5284"/>
    <w:rsid w:val="002F67A8"/>
    <w:rsid w:val="00303745"/>
    <w:rsid w:val="00304A9A"/>
    <w:rsid w:val="00327A64"/>
    <w:rsid w:val="00331C8E"/>
    <w:rsid w:val="00334145"/>
    <w:rsid w:val="00343CC7"/>
    <w:rsid w:val="00346622"/>
    <w:rsid w:val="00365706"/>
    <w:rsid w:val="00366680"/>
    <w:rsid w:val="003739D5"/>
    <w:rsid w:val="00381EFB"/>
    <w:rsid w:val="003820A3"/>
    <w:rsid w:val="003905C4"/>
    <w:rsid w:val="00395346"/>
    <w:rsid w:val="003A4144"/>
    <w:rsid w:val="003B5C0B"/>
    <w:rsid w:val="003C60C9"/>
    <w:rsid w:val="003D065C"/>
    <w:rsid w:val="003E48B2"/>
    <w:rsid w:val="003E509B"/>
    <w:rsid w:val="00423645"/>
    <w:rsid w:val="004238AE"/>
    <w:rsid w:val="00434685"/>
    <w:rsid w:val="00434A55"/>
    <w:rsid w:val="004365CD"/>
    <w:rsid w:val="00441812"/>
    <w:rsid w:val="00453503"/>
    <w:rsid w:val="00454F51"/>
    <w:rsid w:val="00475A4C"/>
    <w:rsid w:val="00484B19"/>
    <w:rsid w:val="00492013"/>
    <w:rsid w:val="004A3C74"/>
    <w:rsid w:val="004A44F6"/>
    <w:rsid w:val="004A5571"/>
    <w:rsid w:val="004A721B"/>
    <w:rsid w:val="004C0070"/>
    <w:rsid w:val="004C67DA"/>
    <w:rsid w:val="004C70F8"/>
    <w:rsid w:val="004C7F67"/>
    <w:rsid w:val="004D20F9"/>
    <w:rsid w:val="004D21C6"/>
    <w:rsid w:val="004F40B3"/>
    <w:rsid w:val="0050169D"/>
    <w:rsid w:val="00501B00"/>
    <w:rsid w:val="00515636"/>
    <w:rsid w:val="005168C8"/>
    <w:rsid w:val="005253E3"/>
    <w:rsid w:val="00545523"/>
    <w:rsid w:val="00546E50"/>
    <w:rsid w:val="005605CC"/>
    <w:rsid w:val="00563381"/>
    <w:rsid w:val="005651E6"/>
    <w:rsid w:val="00571621"/>
    <w:rsid w:val="0057518B"/>
    <w:rsid w:val="0057793F"/>
    <w:rsid w:val="00593F4A"/>
    <w:rsid w:val="005B0883"/>
    <w:rsid w:val="005B2660"/>
    <w:rsid w:val="005C30FC"/>
    <w:rsid w:val="005C4C2B"/>
    <w:rsid w:val="005C50E5"/>
    <w:rsid w:val="005D5D4C"/>
    <w:rsid w:val="005E2827"/>
    <w:rsid w:val="005E623F"/>
    <w:rsid w:val="005E693A"/>
    <w:rsid w:val="00603885"/>
    <w:rsid w:val="00605D54"/>
    <w:rsid w:val="006076BE"/>
    <w:rsid w:val="00622A7E"/>
    <w:rsid w:val="00623F2F"/>
    <w:rsid w:val="006250D1"/>
    <w:rsid w:val="00631470"/>
    <w:rsid w:val="0063329A"/>
    <w:rsid w:val="00640259"/>
    <w:rsid w:val="00657F2C"/>
    <w:rsid w:val="006663B6"/>
    <w:rsid w:val="006664B5"/>
    <w:rsid w:val="006812F2"/>
    <w:rsid w:val="0068413C"/>
    <w:rsid w:val="00696312"/>
    <w:rsid w:val="0069649A"/>
    <w:rsid w:val="006A2300"/>
    <w:rsid w:val="006B1513"/>
    <w:rsid w:val="006C5BC8"/>
    <w:rsid w:val="006D0C64"/>
    <w:rsid w:val="006D4351"/>
    <w:rsid w:val="006F6977"/>
    <w:rsid w:val="00703AAA"/>
    <w:rsid w:val="0071345E"/>
    <w:rsid w:val="00717CCD"/>
    <w:rsid w:val="00737EC8"/>
    <w:rsid w:val="00741CED"/>
    <w:rsid w:val="00746109"/>
    <w:rsid w:val="00750573"/>
    <w:rsid w:val="00753231"/>
    <w:rsid w:val="0077197C"/>
    <w:rsid w:val="007A3D71"/>
    <w:rsid w:val="007A4ED4"/>
    <w:rsid w:val="007B098C"/>
    <w:rsid w:val="007B0D3D"/>
    <w:rsid w:val="007B4487"/>
    <w:rsid w:val="007C2AC0"/>
    <w:rsid w:val="007C415E"/>
    <w:rsid w:val="007C7374"/>
    <w:rsid w:val="007D452B"/>
    <w:rsid w:val="007D5D86"/>
    <w:rsid w:val="007E0DF5"/>
    <w:rsid w:val="007E5300"/>
    <w:rsid w:val="007F0B8B"/>
    <w:rsid w:val="007F50FC"/>
    <w:rsid w:val="008046A7"/>
    <w:rsid w:val="00805385"/>
    <w:rsid w:val="00811AA7"/>
    <w:rsid w:val="00815505"/>
    <w:rsid w:val="00821C2E"/>
    <w:rsid w:val="008309AE"/>
    <w:rsid w:val="00832DD3"/>
    <w:rsid w:val="008438A3"/>
    <w:rsid w:val="0085207E"/>
    <w:rsid w:val="00873D81"/>
    <w:rsid w:val="00876BC5"/>
    <w:rsid w:val="00891CC1"/>
    <w:rsid w:val="00897E0A"/>
    <w:rsid w:val="008A4646"/>
    <w:rsid w:val="008A638E"/>
    <w:rsid w:val="008B01AF"/>
    <w:rsid w:val="008B7561"/>
    <w:rsid w:val="008C021D"/>
    <w:rsid w:val="008C398E"/>
    <w:rsid w:val="008D3B72"/>
    <w:rsid w:val="008E4303"/>
    <w:rsid w:val="008E5285"/>
    <w:rsid w:val="008E5C05"/>
    <w:rsid w:val="008F2FF7"/>
    <w:rsid w:val="008F3E9A"/>
    <w:rsid w:val="008F43AF"/>
    <w:rsid w:val="008F5815"/>
    <w:rsid w:val="008F5E99"/>
    <w:rsid w:val="00916761"/>
    <w:rsid w:val="00924764"/>
    <w:rsid w:val="00935E1B"/>
    <w:rsid w:val="00941549"/>
    <w:rsid w:val="00941DD3"/>
    <w:rsid w:val="00945B88"/>
    <w:rsid w:val="00946931"/>
    <w:rsid w:val="0095371A"/>
    <w:rsid w:val="009733E9"/>
    <w:rsid w:val="009816D9"/>
    <w:rsid w:val="00984930"/>
    <w:rsid w:val="009A449B"/>
    <w:rsid w:val="009A49D0"/>
    <w:rsid w:val="009A615D"/>
    <w:rsid w:val="009A6227"/>
    <w:rsid w:val="009B15E0"/>
    <w:rsid w:val="009B2763"/>
    <w:rsid w:val="009B5CC4"/>
    <w:rsid w:val="009C460F"/>
    <w:rsid w:val="009C554A"/>
    <w:rsid w:val="009D3746"/>
    <w:rsid w:val="009E60F5"/>
    <w:rsid w:val="009F5B78"/>
    <w:rsid w:val="00A0095F"/>
    <w:rsid w:val="00A07F22"/>
    <w:rsid w:val="00A12B59"/>
    <w:rsid w:val="00A2332C"/>
    <w:rsid w:val="00A407BA"/>
    <w:rsid w:val="00A4422A"/>
    <w:rsid w:val="00A550FB"/>
    <w:rsid w:val="00A7591C"/>
    <w:rsid w:val="00A81265"/>
    <w:rsid w:val="00A812B8"/>
    <w:rsid w:val="00A848B1"/>
    <w:rsid w:val="00A8565B"/>
    <w:rsid w:val="00A8655B"/>
    <w:rsid w:val="00A9534F"/>
    <w:rsid w:val="00AB1140"/>
    <w:rsid w:val="00AB1E5C"/>
    <w:rsid w:val="00AD262F"/>
    <w:rsid w:val="00AE1EB7"/>
    <w:rsid w:val="00AE22CA"/>
    <w:rsid w:val="00AE3646"/>
    <w:rsid w:val="00AE5849"/>
    <w:rsid w:val="00AE7ECE"/>
    <w:rsid w:val="00AF1BE7"/>
    <w:rsid w:val="00B043BD"/>
    <w:rsid w:val="00B130B3"/>
    <w:rsid w:val="00B14E72"/>
    <w:rsid w:val="00B24A2F"/>
    <w:rsid w:val="00B353B7"/>
    <w:rsid w:val="00B40030"/>
    <w:rsid w:val="00B44E16"/>
    <w:rsid w:val="00B55236"/>
    <w:rsid w:val="00B61334"/>
    <w:rsid w:val="00B75967"/>
    <w:rsid w:val="00B7678B"/>
    <w:rsid w:val="00B80AA0"/>
    <w:rsid w:val="00B87C56"/>
    <w:rsid w:val="00BA47DD"/>
    <w:rsid w:val="00BA516F"/>
    <w:rsid w:val="00BB0E17"/>
    <w:rsid w:val="00BB2C44"/>
    <w:rsid w:val="00BC2D97"/>
    <w:rsid w:val="00BE0E77"/>
    <w:rsid w:val="00BE6978"/>
    <w:rsid w:val="00BE6A86"/>
    <w:rsid w:val="00BE6D24"/>
    <w:rsid w:val="00BE71CB"/>
    <w:rsid w:val="00C02C65"/>
    <w:rsid w:val="00C07258"/>
    <w:rsid w:val="00C30BC3"/>
    <w:rsid w:val="00C3743C"/>
    <w:rsid w:val="00C43F6D"/>
    <w:rsid w:val="00C50CD7"/>
    <w:rsid w:val="00C61291"/>
    <w:rsid w:val="00C62579"/>
    <w:rsid w:val="00C62843"/>
    <w:rsid w:val="00C66941"/>
    <w:rsid w:val="00C7096D"/>
    <w:rsid w:val="00C81432"/>
    <w:rsid w:val="00C92B5E"/>
    <w:rsid w:val="00CA520F"/>
    <w:rsid w:val="00CA526A"/>
    <w:rsid w:val="00CC2154"/>
    <w:rsid w:val="00CC2B9B"/>
    <w:rsid w:val="00CD0530"/>
    <w:rsid w:val="00CE0B37"/>
    <w:rsid w:val="00CE1DF1"/>
    <w:rsid w:val="00CE61E3"/>
    <w:rsid w:val="00D037D9"/>
    <w:rsid w:val="00D11745"/>
    <w:rsid w:val="00D12938"/>
    <w:rsid w:val="00D131DE"/>
    <w:rsid w:val="00D200AF"/>
    <w:rsid w:val="00D20B53"/>
    <w:rsid w:val="00D31C7F"/>
    <w:rsid w:val="00D442DA"/>
    <w:rsid w:val="00D44FAD"/>
    <w:rsid w:val="00D47DC0"/>
    <w:rsid w:val="00D564DA"/>
    <w:rsid w:val="00D5755A"/>
    <w:rsid w:val="00D62902"/>
    <w:rsid w:val="00D6524F"/>
    <w:rsid w:val="00D70A8B"/>
    <w:rsid w:val="00D726BA"/>
    <w:rsid w:val="00D927AA"/>
    <w:rsid w:val="00D94D11"/>
    <w:rsid w:val="00DA3CDB"/>
    <w:rsid w:val="00DB5F87"/>
    <w:rsid w:val="00DB709C"/>
    <w:rsid w:val="00DC088D"/>
    <w:rsid w:val="00DC1010"/>
    <w:rsid w:val="00DD33CD"/>
    <w:rsid w:val="00DE12BA"/>
    <w:rsid w:val="00DE39C6"/>
    <w:rsid w:val="00DE4A90"/>
    <w:rsid w:val="00E04F36"/>
    <w:rsid w:val="00E0609F"/>
    <w:rsid w:val="00E12100"/>
    <w:rsid w:val="00E3228A"/>
    <w:rsid w:val="00E43287"/>
    <w:rsid w:val="00E47D44"/>
    <w:rsid w:val="00E5507B"/>
    <w:rsid w:val="00E65B49"/>
    <w:rsid w:val="00E71AA0"/>
    <w:rsid w:val="00E72142"/>
    <w:rsid w:val="00E72759"/>
    <w:rsid w:val="00E81C38"/>
    <w:rsid w:val="00E86558"/>
    <w:rsid w:val="00E95AA3"/>
    <w:rsid w:val="00EC4E1A"/>
    <w:rsid w:val="00ED0B95"/>
    <w:rsid w:val="00ED0BDD"/>
    <w:rsid w:val="00EE1E21"/>
    <w:rsid w:val="00EE6D30"/>
    <w:rsid w:val="00EF5107"/>
    <w:rsid w:val="00F011A3"/>
    <w:rsid w:val="00F10311"/>
    <w:rsid w:val="00F12662"/>
    <w:rsid w:val="00F1341E"/>
    <w:rsid w:val="00F16C47"/>
    <w:rsid w:val="00F17C9E"/>
    <w:rsid w:val="00F36256"/>
    <w:rsid w:val="00F566B3"/>
    <w:rsid w:val="00F64CB2"/>
    <w:rsid w:val="00F6701A"/>
    <w:rsid w:val="00F703F1"/>
    <w:rsid w:val="00F742F0"/>
    <w:rsid w:val="00F7503C"/>
    <w:rsid w:val="00F908B6"/>
    <w:rsid w:val="00F962BC"/>
    <w:rsid w:val="00FC2DB9"/>
    <w:rsid w:val="00FC7E3B"/>
    <w:rsid w:val="00FD0D79"/>
    <w:rsid w:val="00FD2E6D"/>
    <w:rsid w:val="00FD4021"/>
    <w:rsid w:val="00FF212F"/>
    <w:rsid w:val="00FF7D46"/>
    <w:rsid w:val="188B2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9D6BA"/>
  <w15:docId w15:val="{59D2E04F-98A5-470D-BD86-C893B3856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01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sz w:val="28"/>
    </w:rPr>
  </w:style>
  <w:style w:type="paragraph" w:styleId="Subtitle">
    <w:name w:val="Subtitle"/>
    <w:basedOn w:val="Normal"/>
    <w:qFormat/>
    <w:pPr>
      <w:jc w:val="center"/>
    </w:pPr>
    <w:rPr>
      <w:sz w:val="24"/>
    </w:rPr>
  </w:style>
  <w:style w:type="paragraph" w:styleId="BodyText2">
    <w:name w:val="Body Text 2"/>
    <w:basedOn w:val="Normal"/>
    <w:pPr>
      <w:jc w:val="both"/>
    </w:pPr>
    <w:rPr>
      <w:sz w:val="22"/>
    </w:rPr>
  </w:style>
  <w:style w:type="paragraph" w:customStyle="1" w:styleId="bulletlist">
    <w:name w:val="bulletlist"/>
    <w:basedOn w:val="Normal"/>
    <w:pPr>
      <w:numPr>
        <w:numId w:val="9"/>
      </w:numPr>
      <w:spacing w:before="240"/>
      <w:ind w:left="360" w:hanging="360"/>
    </w:pPr>
    <w:rPr>
      <w:rFonts w:ascii="Arial" w:hAnsi="Arial"/>
      <w:sz w:val="22"/>
    </w:rPr>
  </w:style>
  <w:style w:type="paragraph" w:styleId="Header">
    <w:name w:val="header"/>
    <w:basedOn w:val="Normal"/>
    <w:rsid w:val="00A15DB7"/>
    <w:pPr>
      <w:tabs>
        <w:tab w:val="center" w:pos="4320"/>
        <w:tab w:val="right" w:pos="8640"/>
      </w:tabs>
    </w:pPr>
  </w:style>
  <w:style w:type="paragraph" w:styleId="Footer">
    <w:name w:val="footer"/>
    <w:basedOn w:val="Normal"/>
    <w:rsid w:val="00A15DB7"/>
    <w:pPr>
      <w:tabs>
        <w:tab w:val="center" w:pos="4320"/>
        <w:tab w:val="right" w:pos="8640"/>
      </w:tabs>
    </w:pPr>
  </w:style>
  <w:style w:type="character" w:styleId="CommentReference">
    <w:name w:val="annotation reference"/>
    <w:semiHidden/>
    <w:rsid w:val="003F2AF5"/>
    <w:rPr>
      <w:sz w:val="16"/>
      <w:szCs w:val="16"/>
    </w:rPr>
  </w:style>
  <w:style w:type="paragraph" w:styleId="CommentText">
    <w:name w:val="annotation text"/>
    <w:basedOn w:val="Normal"/>
    <w:semiHidden/>
    <w:rsid w:val="003F2AF5"/>
  </w:style>
  <w:style w:type="paragraph" w:styleId="CommentSubject">
    <w:name w:val="annotation subject"/>
    <w:basedOn w:val="CommentText"/>
    <w:next w:val="CommentText"/>
    <w:semiHidden/>
    <w:rsid w:val="003F2AF5"/>
    <w:rPr>
      <w:b/>
      <w:bCs/>
    </w:rPr>
  </w:style>
  <w:style w:type="paragraph" w:styleId="BalloonText">
    <w:name w:val="Balloon Text"/>
    <w:basedOn w:val="Normal"/>
    <w:semiHidden/>
    <w:rsid w:val="003F2AF5"/>
    <w:rPr>
      <w:rFonts w:ascii="Tahoma" w:hAnsi="Tahoma" w:cs="Tahoma"/>
      <w:sz w:val="16"/>
      <w:szCs w:val="16"/>
    </w:rPr>
  </w:style>
  <w:style w:type="paragraph" w:styleId="NormalWeb">
    <w:name w:val="Normal (Web)"/>
    <w:basedOn w:val="Normal"/>
    <w:uiPriority w:val="99"/>
    <w:rsid w:val="00170187"/>
    <w:pPr>
      <w:spacing w:before="100" w:beforeAutospacing="1" w:after="100" w:afterAutospacing="1"/>
    </w:pPr>
    <w:rPr>
      <w:sz w:val="24"/>
      <w:szCs w:val="24"/>
    </w:rPr>
  </w:style>
  <w:style w:type="character" w:styleId="Strong">
    <w:name w:val="Strong"/>
    <w:qFormat/>
    <w:rsid w:val="00170187"/>
    <w:rPr>
      <w:b/>
      <w:bCs/>
    </w:rPr>
  </w:style>
  <w:style w:type="paragraph" w:styleId="BodyText">
    <w:name w:val="Body Text"/>
    <w:basedOn w:val="Normal"/>
    <w:rsid w:val="00170187"/>
    <w:pPr>
      <w:spacing w:after="120"/>
    </w:pPr>
  </w:style>
  <w:style w:type="paragraph" w:customStyle="1" w:styleId="Style1">
    <w:name w:val="Style1"/>
    <w:basedOn w:val="Normal"/>
    <w:rsid w:val="00A32BD4"/>
    <w:rPr>
      <w:sz w:val="22"/>
      <w:szCs w:val="22"/>
    </w:rPr>
  </w:style>
  <w:style w:type="character" w:styleId="Hyperlink">
    <w:name w:val="Hyperlink"/>
    <w:uiPriority w:val="99"/>
    <w:rsid w:val="00640259"/>
    <w:rPr>
      <w:rFonts w:cs="Times New Roman"/>
      <w:color w:val="0000FF"/>
      <w:u w:val="single"/>
    </w:rPr>
  </w:style>
  <w:style w:type="paragraph" w:customStyle="1" w:styleId="MediumGrid1-Accent21">
    <w:name w:val="Medium Grid 1 - Accent 21"/>
    <w:basedOn w:val="Normal"/>
    <w:uiPriority w:val="34"/>
    <w:qFormat/>
    <w:rsid w:val="00640259"/>
    <w:pPr>
      <w:ind w:left="720"/>
      <w:contextualSpacing/>
    </w:pPr>
    <w:rPr>
      <w:sz w:val="24"/>
      <w:szCs w:val="24"/>
    </w:rPr>
  </w:style>
  <w:style w:type="character" w:customStyle="1" w:styleId="TitleChar">
    <w:name w:val="Title Char"/>
    <w:link w:val="Title"/>
    <w:uiPriority w:val="10"/>
    <w:rsid w:val="00FD4021"/>
    <w:rPr>
      <w:b/>
      <w:sz w:val="28"/>
    </w:rPr>
  </w:style>
  <w:style w:type="table" w:styleId="TableGrid">
    <w:name w:val="Table Grid"/>
    <w:basedOn w:val="TableNormal"/>
    <w:rsid w:val="00605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D54"/>
    <w:pPr>
      <w:ind w:left="720"/>
      <w:contextualSpacing/>
    </w:pPr>
  </w:style>
  <w:style w:type="paragraph" w:customStyle="1" w:styleId="Default">
    <w:name w:val="Default"/>
    <w:rsid w:val="00AB1E5C"/>
    <w:pPr>
      <w:autoSpaceDE w:val="0"/>
      <w:autoSpaceDN w:val="0"/>
      <w:adjustRightInd w:val="0"/>
    </w:pPr>
    <w:rPr>
      <w:rFonts w:ascii="Symbol" w:hAnsi="Symbol" w:cs="Symbol"/>
      <w:color w:val="000000"/>
      <w:sz w:val="24"/>
      <w:szCs w:val="24"/>
    </w:rPr>
  </w:style>
  <w:style w:type="character" w:styleId="UnresolvedMention">
    <w:name w:val="Unresolved Mention"/>
    <w:basedOn w:val="DefaultParagraphFont"/>
    <w:uiPriority w:val="99"/>
    <w:semiHidden/>
    <w:unhideWhenUsed/>
    <w:rsid w:val="00BA516F"/>
    <w:rPr>
      <w:color w:val="605E5C"/>
      <w:shd w:val="clear" w:color="auto" w:fill="E1DFDD"/>
    </w:rPr>
  </w:style>
  <w:style w:type="character" w:styleId="FollowedHyperlink">
    <w:name w:val="FollowedHyperlink"/>
    <w:basedOn w:val="DefaultParagraphFont"/>
    <w:semiHidden/>
    <w:unhideWhenUsed/>
    <w:rsid w:val="001A3BB5"/>
    <w:rPr>
      <w:color w:val="800080" w:themeColor="followedHyperlink"/>
      <w:u w:val="single"/>
    </w:rPr>
  </w:style>
  <w:style w:type="table" w:customStyle="1" w:styleId="TableGrid1">
    <w:name w:val="Table Grid1"/>
    <w:basedOn w:val="TableNormal"/>
    <w:next w:val="TableGrid"/>
    <w:uiPriority w:val="59"/>
    <w:rsid w:val="007505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3084">
      <w:bodyDiv w:val="1"/>
      <w:marLeft w:val="0"/>
      <w:marRight w:val="0"/>
      <w:marTop w:val="0"/>
      <w:marBottom w:val="0"/>
      <w:divBdr>
        <w:top w:val="none" w:sz="0" w:space="0" w:color="auto"/>
        <w:left w:val="none" w:sz="0" w:space="0" w:color="auto"/>
        <w:bottom w:val="none" w:sz="0" w:space="0" w:color="auto"/>
        <w:right w:val="none" w:sz="0" w:space="0" w:color="auto"/>
      </w:divBdr>
      <w:divsChild>
        <w:div w:id="138307709">
          <w:marLeft w:val="965"/>
          <w:marRight w:val="0"/>
          <w:marTop w:val="0"/>
          <w:marBottom w:val="0"/>
          <w:divBdr>
            <w:top w:val="none" w:sz="0" w:space="0" w:color="auto"/>
            <w:left w:val="none" w:sz="0" w:space="0" w:color="auto"/>
            <w:bottom w:val="none" w:sz="0" w:space="0" w:color="auto"/>
            <w:right w:val="none" w:sz="0" w:space="0" w:color="auto"/>
          </w:divBdr>
        </w:div>
        <w:div w:id="192232776">
          <w:marLeft w:val="965"/>
          <w:marRight w:val="0"/>
          <w:marTop w:val="0"/>
          <w:marBottom w:val="0"/>
          <w:divBdr>
            <w:top w:val="none" w:sz="0" w:space="0" w:color="auto"/>
            <w:left w:val="none" w:sz="0" w:space="0" w:color="auto"/>
            <w:bottom w:val="none" w:sz="0" w:space="0" w:color="auto"/>
            <w:right w:val="none" w:sz="0" w:space="0" w:color="auto"/>
          </w:divBdr>
        </w:div>
        <w:div w:id="429667856">
          <w:marLeft w:val="965"/>
          <w:marRight w:val="0"/>
          <w:marTop w:val="0"/>
          <w:marBottom w:val="0"/>
          <w:divBdr>
            <w:top w:val="none" w:sz="0" w:space="0" w:color="auto"/>
            <w:left w:val="none" w:sz="0" w:space="0" w:color="auto"/>
            <w:bottom w:val="none" w:sz="0" w:space="0" w:color="auto"/>
            <w:right w:val="none" w:sz="0" w:space="0" w:color="auto"/>
          </w:divBdr>
        </w:div>
        <w:div w:id="459301822">
          <w:marLeft w:val="965"/>
          <w:marRight w:val="0"/>
          <w:marTop w:val="0"/>
          <w:marBottom w:val="0"/>
          <w:divBdr>
            <w:top w:val="none" w:sz="0" w:space="0" w:color="auto"/>
            <w:left w:val="none" w:sz="0" w:space="0" w:color="auto"/>
            <w:bottom w:val="none" w:sz="0" w:space="0" w:color="auto"/>
            <w:right w:val="none" w:sz="0" w:space="0" w:color="auto"/>
          </w:divBdr>
        </w:div>
      </w:divsChild>
    </w:div>
    <w:div w:id="150291339">
      <w:bodyDiv w:val="1"/>
      <w:marLeft w:val="0"/>
      <w:marRight w:val="0"/>
      <w:marTop w:val="0"/>
      <w:marBottom w:val="0"/>
      <w:divBdr>
        <w:top w:val="none" w:sz="0" w:space="0" w:color="auto"/>
        <w:left w:val="none" w:sz="0" w:space="0" w:color="auto"/>
        <w:bottom w:val="none" w:sz="0" w:space="0" w:color="auto"/>
        <w:right w:val="none" w:sz="0" w:space="0" w:color="auto"/>
      </w:divBdr>
      <w:divsChild>
        <w:div w:id="1996835015">
          <w:marLeft w:val="0"/>
          <w:marRight w:val="0"/>
          <w:marTop w:val="0"/>
          <w:marBottom w:val="0"/>
          <w:divBdr>
            <w:top w:val="none" w:sz="0" w:space="0" w:color="auto"/>
            <w:left w:val="none" w:sz="0" w:space="0" w:color="auto"/>
            <w:bottom w:val="none" w:sz="0" w:space="0" w:color="auto"/>
            <w:right w:val="none" w:sz="0" w:space="0" w:color="auto"/>
          </w:divBdr>
          <w:divsChild>
            <w:div w:id="1003901515">
              <w:marLeft w:val="0"/>
              <w:marRight w:val="0"/>
              <w:marTop w:val="0"/>
              <w:marBottom w:val="0"/>
              <w:divBdr>
                <w:top w:val="none" w:sz="0" w:space="0" w:color="auto"/>
                <w:left w:val="none" w:sz="0" w:space="0" w:color="auto"/>
                <w:bottom w:val="none" w:sz="0" w:space="0" w:color="auto"/>
                <w:right w:val="none" w:sz="0" w:space="0" w:color="auto"/>
              </w:divBdr>
            </w:div>
            <w:div w:id="40637971">
              <w:marLeft w:val="0"/>
              <w:marRight w:val="0"/>
              <w:marTop w:val="0"/>
              <w:marBottom w:val="0"/>
              <w:divBdr>
                <w:top w:val="none" w:sz="0" w:space="0" w:color="auto"/>
                <w:left w:val="none" w:sz="0" w:space="0" w:color="auto"/>
                <w:bottom w:val="none" w:sz="0" w:space="0" w:color="auto"/>
                <w:right w:val="none" w:sz="0" w:space="0" w:color="auto"/>
              </w:divBdr>
              <w:divsChild>
                <w:div w:id="530999874">
                  <w:marLeft w:val="0"/>
                  <w:marRight w:val="0"/>
                  <w:marTop w:val="0"/>
                  <w:marBottom w:val="0"/>
                  <w:divBdr>
                    <w:top w:val="none" w:sz="0" w:space="0" w:color="auto"/>
                    <w:left w:val="none" w:sz="0" w:space="0" w:color="auto"/>
                    <w:bottom w:val="none" w:sz="0" w:space="0" w:color="auto"/>
                    <w:right w:val="none" w:sz="0" w:space="0" w:color="auto"/>
                  </w:divBdr>
                  <w:divsChild>
                    <w:div w:id="1403061616">
                      <w:marLeft w:val="0"/>
                      <w:marRight w:val="0"/>
                      <w:marTop w:val="0"/>
                      <w:marBottom w:val="0"/>
                      <w:divBdr>
                        <w:top w:val="none" w:sz="0" w:space="0" w:color="auto"/>
                        <w:left w:val="none" w:sz="0" w:space="0" w:color="auto"/>
                        <w:bottom w:val="none" w:sz="0" w:space="0" w:color="auto"/>
                        <w:right w:val="none" w:sz="0" w:space="0" w:color="auto"/>
                      </w:divBdr>
                      <w:divsChild>
                        <w:div w:id="5274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81808">
          <w:marLeft w:val="0"/>
          <w:marRight w:val="0"/>
          <w:marTop w:val="0"/>
          <w:marBottom w:val="0"/>
          <w:divBdr>
            <w:top w:val="none" w:sz="0" w:space="0" w:color="auto"/>
            <w:left w:val="none" w:sz="0" w:space="0" w:color="auto"/>
            <w:bottom w:val="none" w:sz="0" w:space="0" w:color="auto"/>
            <w:right w:val="none" w:sz="0" w:space="0" w:color="auto"/>
          </w:divBdr>
          <w:divsChild>
            <w:div w:id="3878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5182">
      <w:bodyDiv w:val="1"/>
      <w:marLeft w:val="0"/>
      <w:marRight w:val="0"/>
      <w:marTop w:val="0"/>
      <w:marBottom w:val="0"/>
      <w:divBdr>
        <w:top w:val="none" w:sz="0" w:space="0" w:color="auto"/>
        <w:left w:val="none" w:sz="0" w:space="0" w:color="auto"/>
        <w:bottom w:val="none" w:sz="0" w:space="0" w:color="auto"/>
        <w:right w:val="none" w:sz="0" w:space="0" w:color="auto"/>
      </w:divBdr>
    </w:div>
    <w:div w:id="388453721">
      <w:bodyDiv w:val="1"/>
      <w:marLeft w:val="0"/>
      <w:marRight w:val="0"/>
      <w:marTop w:val="0"/>
      <w:marBottom w:val="0"/>
      <w:divBdr>
        <w:top w:val="none" w:sz="0" w:space="0" w:color="auto"/>
        <w:left w:val="none" w:sz="0" w:space="0" w:color="auto"/>
        <w:bottom w:val="none" w:sz="0" w:space="0" w:color="auto"/>
        <w:right w:val="none" w:sz="0" w:space="0" w:color="auto"/>
      </w:divBdr>
    </w:div>
    <w:div w:id="469399177">
      <w:bodyDiv w:val="1"/>
      <w:marLeft w:val="0"/>
      <w:marRight w:val="0"/>
      <w:marTop w:val="0"/>
      <w:marBottom w:val="0"/>
      <w:divBdr>
        <w:top w:val="none" w:sz="0" w:space="0" w:color="auto"/>
        <w:left w:val="none" w:sz="0" w:space="0" w:color="auto"/>
        <w:bottom w:val="none" w:sz="0" w:space="0" w:color="auto"/>
        <w:right w:val="none" w:sz="0" w:space="0" w:color="auto"/>
      </w:divBdr>
    </w:div>
    <w:div w:id="569314809">
      <w:bodyDiv w:val="1"/>
      <w:marLeft w:val="0"/>
      <w:marRight w:val="0"/>
      <w:marTop w:val="0"/>
      <w:marBottom w:val="0"/>
      <w:divBdr>
        <w:top w:val="none" w:sz="0" w:space="0" w:color="auto"/>
        <w:left w:val="none" w:sz="0" w:space="0" w:color="auto"/>
        <w:bottom w:val="none" w:sz="0" w:space="0" w:color="auto"/>
        <w:right w:val="none" w:sz="0" w:space="0" w:color="auto"/>
      </w:divBdr>
    </w:div>
    <w:div w:id="662700483">
      <w:bodyDiv w:val="1"/>
      <w:marLeft w:val="0"/>
      <w:marRight w:val="0"/>
      <w:marTop w:val="0"/>
      <w:marBottom w:val="0"/>
      <w:divBdr>
        <w:top w:val="none" w:sz="0" w:space="0" w:color="auto"/>
        <w:left w:val="none" w:sz="0" w:space="0" w:color="auto"/>
        <w:bottom w:val="none" w:sz="0" w:space="0" w:color="auto"/>
        <w:right w:val="none" w:sz="0" w:space="0" w:color="auto"/>
      </w:divBdr>
      <w:divsChild>
        <w:div w:id="1437023564">
          <w:marLeft w:val="0"/>
          <w:marRight w:val="0"/>
          <w:marTop w:val="0"/>
          <w:marBottom w:val="0"/>
          <w:divBdr>
            <w:top w:val="none" w:sz="0" w:space="0" w:color="auto"/>
            <w:left w:val="none" w:sz="0" w:space="0" w:color="auto"/>
            <w:bottom w:val="none" w:sz="0" w:space="0" w:color="auto"/>
            <w:right w:val="none" w:sz="0" w:space="0" w:color="auto"/>
          </w:divBdr>
          <w:divsChild>
            <w:div w:id="1827083836">
              <w:marLeft w:val="0"/>
              <w:marRight w:val="0"/>
              <w:marTop w:val="0"/>
              <w:marBottom w:val="0"/>
              <w:divBdr>
                <w:top w:val="none" w:sz="0" w:space="0" w:color="auto"/>
                <w:left w:val="none" w:sz="0" w:space="0" w:color="auto"/>
                <w:bottom w:val="none" w:sz="0" w:space="0" w:color="auto"/>
                <w:right w:val="none" w:sz="0" w:space="0" w:color="auto"/>
              </w:divBdr>
              <w:divsChild>
                <w:div w:id="1530993600">
                  <w:marLeft w:val="0"/>
                  <w:marRight w:val="0"/>
                  <w:marTop w:val="0"/>
                  <w:marBottom w:val="0"/>
                  <w:divBdr>
                    <w:top w:val="none" w:sz="0" w:space="0" w:color="auto"/>
                    <w:left w:val="none" w:sz="0" w:space="0" w:color="auto"/>
                    <w:bottom w:val="none" w:sz="0" w:space="0" w:color="auto"/>
                    <w:right w:val="none" w:sz="0" w:space="0" w:color="auto"/>
                  </w:divBdr>
                  <w:divsChild>
                    <w:div w:id="3908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70666">
      <w:bodyDiv w:val="1"/>
      <w:marLeft w:val="0"/>
      <w:marRight w:val="0"/>
      <w:marTop w:val="0"/>
      <w:marBottom w:val="0"/>
      <w:divBdr>
        <w:top w:val="none" w:sz="0" w:space="0" w:color="auto"/>
        <w:left w:val="none" w:sz="0" w:space="0" w:color="auto"/>
        <w:bottom w:val="none" w:sz="0" w:space="0" w:color="auto"/>
        <w:right w:val="none" w:sz="0" w:space="0" w:color="auto"/>
      </w:divBdr>
    </w:div>
    <w:div w:id="856238279">
      <w:bodyDiv w:val="1"/>
      <w:marLeft w:val="0"/>
      <w:marRight w:val="0"/>
      <w:marTop w:val="0"/>
      <w:marBottom w:val="0"/>
      <w:divBdr>
        <w:top w:val="none" w:sz="0" w:space="0" w:color="auto"/>
        <w:left w:val="none" w:sz="0" w:space="0" w:color="auto"/>
        <w:bottom w:val="none" w:sz="0" w:space="0" w:color="auto"/>
        <w:right w:val="none" w:sz="0" w:space="0" w:color="auto"/>
      </w:divBdr>
      <w:divsChild>
        <w:div w:id="947470779">
          <w:marLeft w:val="0"/>
          <w:marRight w:val="0"/>
          <w:marTop w:val="0"/>
          <w:marBottom w:val="0"/>
          <w:divBdr>
            <w:top w:val="none" w:sz="0" w:space="0" w:color="auto"/>
            <w:left w:val="none" w:sz="0" w:space="0" w:color="auto"/>
            <w:bottom w:val="none" w:sz="0" w:space="0" w:color="auto"/>
            <w:right w:val="none" w:sz="0" w:space="0" w:color="auto"/>
          </w:divBdr>
          <w:divsChild>
            <w:div w:id="1827935743">
              <w:marLeft w:val="0"/>
              <w:marRight w:val="0"/>
              <w:marTop w:val="0"/>
              <w:marBottom w:val="0"/>
              <w:divBdr>
                <w:top w:val="none" w:sz="0" w:space="0" w:color="auto"/>
                <w:left w:val="none" w:sz="0" w:space="0" w:color="auto"/>
                <w:bottom w:val="none" w:sz="0" w:space="0" w:color="auto"/>
                <w:right w:val="none" w:sz="0" w:space="0" w:color="auto"/>
              </w:divBdr>
              <w:divsChild>
                <w:div w:id="1477339981">
                  <w:marLeft w:val="0"/>
                  <w:marRight w:val="0"/>
                  <w:marTop w:val="0"/>
                  <w:marBottom w:val="0"/>
                  <w:divBdr>
                    <w:top w:val="none" w:sz="0" w:space="0" w:color="auto"/>
                    <w:left w:val="none" w:sz="0" w:space="0" w:color="auto"/>
                    <w:bottom w:val="none" w:sz="0" w:space="0" w:color="auto"/>
                    <w:right w:val="none" w:sz="0" w:space="0" w:color="auto"/>
                  </w:divBdr>
                  <w:divsChild>
                    <w:div w:id="13156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36487">
      <w:bodyDiv w:val="1"/>
      <w:marLeft w:val="0"/>
      <w:marRight w:val="0"/>
      <w:marTop w:val="0"/>
      <w:marBottom w:val="0"/>
      <w:divBdr>
        <w:top w:val="none" w:sz="0" w:space="0" w:color="auto"/>
        <w:left w:val="none" w:sz="0" w:space="0" w:color="auto"/>
        <w:bottom w:val="none" w:sz="0" w:space="0" w:color="auto"/>
        <w:right w:val="none" w:sz="0" w:space="0" w:color="auto"/>
      </w:divBdr>
    </w:div>
    <w:div w:id="1115558967">
      <w:bodyDiv w:val="1"/>
      <w:marLeft w:val="0"/>
      <w:marRight w:val="0"/>
      <w:marTop w:val="0"/>
      <w:marBottom w:val="0"/>
      <w:divBdr>
        <w:top w:val="none" w:sz="0" w:space="0" w:color="auto"/>
        <w:left w:val="none" w:sz="0" w:space="0" w:color="auto"/>
        <w:bottom w:val="none" w:sz="0" w:space="0" w:color="auto"/>
        <w:right w:val="none" w:sz="0" w:space="0" w:color="auto"/>
      </w:divBdr>
    </w:div>
    <w:div w:id="1135566706">
      <w:bodyDiv w:val="1"/>
      <w:marLeft w:val="0"/>
      <w:marRight w:val="0"/>
      <w:marTop w:val="0"/>
      <w:marBottom w:val="0"/>
      <w:divBdr>
        <w:top w:val="none" w:sz="0" w:space="0" w:color="auto"/>
        <w:left w:val="none" w:sz="0" w:space="0" w:color="auto"/>
        <w:bottom w:val="none" w:sz="0" w:space="0" w:color="auto"/>
        <w:right w:val="none" w:sz="0" w:space="0" w:color="auto"/>
      </w:divBdr>
      <w:divsChild>
        <w:div w:id="40596330">
          <w:marLeft w:val="0"/>
          <w:marRight w:val="0"/>
          <w:marTop w:val="0"/>
          <w:marBottom w:val="0"/>
          <w:divBdr>
            <w:top w:val="none" w:sz="0" w:space="0" w:color="auto"/>
            <w:left w:val="none" w:sz="0" w:space="0" w:color="auto"/>
            <w:bottom w:val="none" w:sz="0" w:space="0" w:color="auto"/>
            <w:right w:val="none" w:sz="0" w:space="0" w:color="auto"/>
          </w:divBdr>
        </w:div>
      </w:divsChild>
    </w:div>
    <w:div w:id="1601716130">
      <w:bodyDiv w:val="1"/>
      <w:marLeft w:val="0"/>
      <w:marRight w:val="0"/>
      <w:marTop w:val="0"/>
      <w:marBottom w:val="0"/>
      <w:divBdr>
        <w:top w:val="none" w:sz="0" w:space="0" w:color="auto"/>
        <w:left w:val="none" w:sz="0" w:space="0" w:color="auto"/>
        <w:bottom w:val="none" w:sz="0" w:space="0" w:color="auto"/>
        <w:right w:val="none" w:sz="0" w:space="0" w:color="auto"/>
      </w:divBdr>
    </w:div>
    <w:div w:id="1713772149">
      <w:bodyDiv w:val="1"/>
      <w:marLeft w:val="0"/>
      <w:marRight w:val="0"/>
      <w:marTop w:val="0"/>
      <w:marBottom w:val="0"/>
      <w:divBdr>
        <w:top w:val="none" w:sz="0" w:space="0" w:color="auto"/>
        <w:left w:val="none" w:sz="0" w:space="0" w:color="auto"/>
        <w:bottom w:val="none" w:sz="0" w:space="0" w:color="auto"/>
        <w:right w:val="none" w:sz="0" w:space="0" w:color="auto"/>
      </w:divBdr>
    </w:div>
    <w:div w:id="1907644570">
      <w:bodyDiv w:val="1"/>
      <w:marLeft w:val="0"/>
      <w:marRight w:val="0"/>
      <w:marTop w:val="0"/>
      <w:marBottom w:val="0"/>
      <w:divBdr>
        <w:top w:val="none" w:sz="0" w:space="0" w:color="auto"/>
        <w:left w:val="none" w:sz="0" w:space="0" w:color="auto"/>
        <w:bottom w:val="none" w:sz="0" w:space="0" w:color="auto"/>
        <w:right w:val="none" w:sz="0" w:space="0" w:color="auto"/>
      </w:divBdr>
      <w:divsChild>
        <w:div w:id="789012017">
          <w:marLeft w:val="0"/>
          <w:marRight w:val="0"/>
          <w:marTop w:val="0"/>
          <w:marBottom w:val="0"/>
          <w:divBdr>
            <w:top w:val="none" w:sz="0" w:space="0" w:color="auto"/>
            <w:left w:val="none" w:sz="0" w:space="0" w:color="auto"/>
            <w:bottom w:val="none" w:sz="0" w:space="0" w:color="auto"/>
            <w:right w:val="none" w:sz="0" w:space="0" w:color="auto"/>
          </w:divBdr>
          <w:divsChild>
            <w:div w:id="223374014">
              <w:marLeft w:val="0"/>
              <w:marRight w:val="0"/>
              <w:marTop w:val="0"/>
              <w:marBottom w:val="0"/>
              <w:divBdr>
                <w:top w:val="none" w:sz="0" w:space="0" w:color="auto"/>
                <w:left w:val="none" w:sz="0" w:space="0" w:color="auto"/>
                <w:bottom w:val="none" w:sz="0" w:space="0" w:color="auto"/>
                <w:right w:val="none" w:sz="0" w:space="0" w:color="auto"/>
              </w:divBdr>
            </w:div>
            <w:div w:id="879560005">
              <w:marLeft w:val="0"/>
              <w:marRight w:val="0"/>
              <w:marTop w:val="0"/>
              <w:marBottom w:val="0"/>
              <w:divBdr>
                <w:top w:val="none" w:sz="0" w:space="0" w:color="auto"/>
                <w:left w:val="none" w:sz="0" w:space="0" w:color="auto"/>
                <w:bottom w:val="none" w:sz="0" w:space="0" w:color="auto"/>
                <w:right w:val="none" w:sz="0" w:space="0" w:color="auto"/>
              </w:divBdr>
              <w:divsChild>
                <w:div w:id="1421221908">
                  <w:marLeft w:val="0"/>
                  <w:marRight w:val="0"/>
                  <w:marTop w:val="0"/>
                  <w:marBottom w:val="0"/>
                  <w:divBdr>
                    <w:top w:val="none" w:sz="0" w:space="0" w:color="auto"/>
                    <w:left w:val="none" w:sz="0" w:space="0" w:color="auto"/>
                    <w:bottom w:val="none" w:sz="0" w:space="0" w:color="auto"/>
                    <w:right w:val="none" w:sz="0" w:space="0" w:color="auto"/>
                  </w:divBdr>
                  <w:divsChild>
                    <w:div w:id="272372489">
                      <w:marLeft w:val="0"/>
                      <w:marRight w:val="0"/>
                      <w:marTop w:val="0"/>
                      <w:marBottom w:val="0"/>
                      <w:divBdr>
                        <w:top w:val="none" w:sz="0" w:space="0" w:color="auto"/>
                        <w:left w:val="none" w:sz="0" w:space="0" w:color="auto"/>
                        <w:bottom w:val="none" w:sz="0" w:space="0" w:color="auto"/>
                        <w:right w:val="none" w:sz="0" w:space="0" w:color="auto"/>
                      </w:divBdr>
                      <w:divsChild>
                        <w:div w:id="3569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518599">
          <w:marLeft w:val="0"/>
          <w:marRight w:val="0"/>
          <w:marTop w:val="0"/>
          <w:marBottom w:val="0"/>
          <w:divBdr>
            <w:top w:val="none" w:sz="0" w:space="0" w:color="auto"/>
            <w:left w:val="none" w:sz="0" w:space="0" w:color="auto"/>
            <w:bottom w:val="none" w:sz="0" w:space="0" w:color="auto"/>
            <w:right w:val="none" w:sz="0" w:space="0" w:color="auto"/>
          </w:divBdr>
          <w:divsChild>
            <w:div w:id="2915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nature.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nc.box.com/s/z17afcyodq953b0gt7vy6we3mh52ksz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www.nature.org/care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431EEC1B91444384572BD98113C3EE" ma:contentTypeVersion="9" ma:contentTypeDescription="Create a new document." ma:contentTypeScope="" ma:versionID="5633d217882ef9ed32e1a7da37545e22">
  <xsd:schema xmlns:xsd="http://www.w3.org/2001/XMLSchema" xmlns:xs="http://www.w3.org/2001/XMLSchema" xmlns:p="http://schemas.microsoft.com/office/2006/metadata/properties" xmlns:ns1="http://schemas.microsoft.com/sharepoint/v3" xmlns:ns2="db7d04d3-301e-4b06-a743-f292f20d7fff" xmlns:ns3="233d9371-e2ba-47f4-a8b8-40f1ae3c8334" xmlns:ns4="4688f0bf-3705-479f-8dd3-60be52987b08" targetNamespace="http://schemas.microsoft.com/office/2006/metadata/properties" ma:root="true" ma:fieldsID="bd8423a1ad6869076cc1cb8175d0773e" ns1:_="" ns2:_="" ns3:_="" ns4:_="">
    <xsd:import namespace="http://schemas.microsoft.com/sharepoint/v3"/>
    <xsd:import namespace="db7d04d3-301e-4b06-a743-f292f20d7fff"/>
    <xsd:import namespace="233d9371-e2ba-47f4-a8b8-40f1ae3c8334"/>
    <xsd:import namespace="4688f0bf-3705-479f-8dd3-60be52987b08"/>
    <xsd:element name="properties">
      <xsd:complexType>
        <xsd:sequence>
          <xsd:element name="documentManagement">
            <xsd:complexType>
              <xsd:all>
                <xsd:element ref="ns2:TaxKeywordTaxHTField" minOccurs="0"/>
                <xsd:element ref="ns1:RoutingRuleDescription" minOccurs="0"/>
                <xsd:element ref="ns2:TaxCatchAll" minOccurs="0"/>
                <xsd:element ref="ns2:TaxCatchAllLabel" minOccurs="0"/>
                <xsd:element ref="ns3:ConservationTermsTaxHTField0" minOccurs="0"/>
                <xsd:element ref="ns3:DepartmentalTermsTaxHTField0" minOccurs="0"/>
                <xsd:element ref="ns3:GeoRegionTermsTaxHTField0" minOccurs="0"/>
                <xsd:element ref="ns1:RatedBy" minOccurs="0"/>
                <xsd:element ref="ns1:Ratings" minOccurs="0"/>
                <xsd:element ref="ns1:LikesCount" minOccurs="0"/>
                <xsd:element ref="ns1:LikedBy" minOccurs="0"/>
                <xsd:element ref="ns4:Recruiting101" minOccurs="0"/>
                <xsd:element ref="ns4:Recruiting101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7d04d3-301e-4b06-a743-f292f20d7fff"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39b357e-b625-4998-8d0a-eab7c6b45647"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CatchAll" ma:description="" ma:hidden="true" ma:list="{56e28c75-60d6-43f0-b24a-97a6469e9b67}" ma:internalName="TaxCatchAll" ma:readOnly="false" ma:showField="CatchAllData" ma:web="db7d04d3-301e-4b06-a743-f292f20d7ff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6e28c75-60d6-43f0-b24a-97a6469e9b67}" ma:internalName="TaxCatchAllLabel" ma:readOnly="true" ma:showField="CatchAllDataLabel" ma:web="db7d04d3-301e-4b06-a743-f292f20d7f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3d9371-e2ba-47f4-a8b8-40f1ae3c8334" elementFormDefault="qualified">
    <xsd:import namespace="http://schemas.microsoft.com/office/2006/documentManagement/types"/>
    <xsd:import namespace="http://schemas.microsoft.com/office/infopath/2007/PartnerControls"/>
    <xsd:element name="ConservationTermsTaxHTField0" ma:index="13" nillable="true" ma:taxonomy="true" ma:internalName="ConservationTermsTaxHTField0" ma:taxonomyFieldName="ConservationTerms" ma:displayName="ConservationTerms" ma:readOnly="false" ma:default="" ma:fieldId="{4431dcc4-a11d-44a4-974a-47374ff0abcd}" ma:taxonomyMulti="true" ma:sspId="a543da67-39be-483c-b58d-9e74b2aae47a" ma:termSetId="575a62c4-1b72-4653-8bd2-e7a1d6420c3e" ma:anchorId="00000000-0000-0000-0000-000000000000" ma:open="false" ma:isKeyword="false">
      <xsd:complexType>
        <xsd:sequence>
          <xsd:element ref="pc:Terms" minOccurs="0" maxOccurs="1"/>
        </xsd:sequence>
      </xsd:complexType>
    </xsd:element>
    <xsd:element name="DepartmentalTermsTaxHTField0" ma:index="15" nillable="true" ma:taxonomy="true" ma:internalName="DepartmentalTermsTaxHTField0" ma:taxonomyFieldName="DepartmentalTerms" ma:displayName="DepartmentalTerms" ma:readOnly="false" ma:default="" ma:fieldId="{455dc67f-06a2-45a3-b1d9-20f3048c38cb}" ma:taxonomyMulti="true" ma:sspId="a543da67-39be-483c-b58d-9e74b2aae47a" ma:termSetId="da76307b-dea8-479c-a7d7-01c3fdd74cf2" ma:anchorId="00000000-0000-0000-0000-000000000000" ma:open="false" ma:isKeyword="false">
      <xsd:complexType>
        <xsd:sequence>
          <xsd:element ref="pc:Terms" minOccurs="0" maxOccurs="1"/>
        </xsd:sequence>
      </xsd:complexType>
    </xsd:element>
    <xsd:element name="GeoRegionTermsTaxHTField0" ma:index="17" nillable="true" ma:taxonomy="true" ma:internalName="GeoRegionTermsTaxHTField0" ma:taxonomyFieldName="GeoRegionTerms" ma:displayName="Geographical Region" ma:default="" ma:fieldId="{c78bd6bc-d07e-4f69-91e7-7d67445ae145}" ma:taxonomyMulti="true" ma:sspId="a543da67-39be-483c-b58d-9e74b2aae47a" ma:termSetId="33f32633-460b-40f4-b6ef-e49baa37385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88f0bf-3705-479f-8dd3-60be52987b08" elementFormDefault="qualified">
    <xsd:import namespace="http://schemas.microsoft.com/office/2006/documentManagement/types"/>
    <xsd:import namespace="http://schemas.microsoft.com/office/infopath/2007/PartnerControls"/>
    <xsd:element name="Recruiting101" ma:index="23" nillable="true" ma:displayName="Recruiting101" ma:list="{763c774c-9bbe-462b-88b0-89872708a535}" ma:internalName="Recruiting101" ma:showField="Title">
      <xsd:complexType>
        <xsd:complexContent>
          <xsd:extension base="dms:MultiChoiceLookup">
            <xsd:sequence>
              <xsd:element name="Value" type="dms:Lookup" maxOccurs="unbounded" minOccurs="0" nillable="true"/>
            </xsd:sequence>
          </xsd:extension>
        </xsd:complexContent>
      </xsd:complexType>
    </xsd:element>
    <xsd:element name="Recruiting101_x003a_ID" ma:index="24" nillable="true" ma:displayName="Recruiting101:ID" ma:list="{763c774c-9bbe-462b-88b0-89872708a535}" ma:internalName="Recruiting101_x003a_ID" ma:readOnly="true" ma:showField="ID" ma:web="d574158f-302e-4d2d-bf29-114104bf79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servationTermsTaxHTField0 xmlns="233d9371-e2ba-47f4-a8b8-40f1ae3c8334">
      <Terms xmlns="http://schemas.microsoft.com/office/infopath/2007/PartnerControls"/>
    </ConservationTermsTaxHTField0>
    <DepartmentalTermsTaxHTField0 xmlns="233d9371-e2ba-47f4-a8b8-40f1ae3c8334">
      <Terms xmlns="http://schemas.microsoft.com/office/infopath/2007/PartnerControls"/>
    </DepartmentalTermsTaxHTField0>
    <LikesCount xmlns="http://schemas.microsoft.com/sharepoint/v3" xsi:nil="true"/>
    <Recruiting101 xmlns="4688f0bf-3705-479f-8dd3-60be52987b08"/>
    <Ratings xmlns="http://schemas.microsoft.com/sharepoint/v3" xsi:nil="true"/>
    <LikedBy xmlns="http://schemas.microsoft.com/sharepoint/v3">
      <UserInfo>
        <DisplayName/>
        <AccountId xsi:nil="true"/>
        <AccountType/>
      </UserInfo>
    </LikedBy>
    <RoutingRuleDescription xmlns="http://schemas.microsoft.com/sharepoint/v3" xsi:nil="true"/>
    <TaxCatchAll xmlns="db7d04d3-301e-4b06-a743-f292f20d7fff"/>
    <TaxKeywordTaxHTField xmlns="db7d04d3-301e-4b06-a743-f292f20d7fff">
      <Terms xmlns="http://schemas.microsoft.com/office/infopath/2007/PartnerControls"/>
    </TaxKeywordTaxHTField>
    <GeoRegionTermsTaxHTField0 xmlns="233d9371-e2ba-47f4-a8b8-40f1ae3c8334">
      <Terms xmlns="http://schemas.microsoft.com/office/infopath/2007/PartnerControls"/>
    </GeoRegionTermsTaxHTField0>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AA31F53-1F1E-4804-9C4B-EE7E00781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7d04d3-301e-4b06-a743-f292f20d7fff"/>
    <ds:schemaRef ds:uri="233d9371-e2ba-47f4-a8b8-40f1ae3c8334"/>
    <ds:schemaRef ds:uri="4688f0bf-3705-479f-8dd3-60be52987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EC4BCE-2823-4A7C-AA7A-0FFB5B4B9212}">
  <ds:schemaRefs>
    <ds:schemaRef ds:uri="http://schemas.microsoft.com/sharepoint/v3/contenttype/forms"/>
  </ds:schemaRefs>
</ds:datastoreItem>
</file>

<file path=customXml/itemProps3.xml><?xml version="1.0" encoding="utf-8"?>
<ds:datastoreItem xmlns:ds="http://schemas.openxmlformats.org/officeDocument/2006/customXml" ds:itemID="{66D9FFED-CA17-4040-823E-F12CDAA2541F}">
  <ds:schemaRefs>
    <ds:schemaRef ds:uri="http://schemas.microsoft.com/office/2006/metadata/properties"/>
    <ds:schemaRef ds:uri="http://schemas.microsoft.com/office/infopath/2007/PartnerControls"/>
    <ds:schemaRef ds:uri="233d9371-e2ba-47f4-a8b8-40f1ae3c8334"/>
    <ds:schemaRef ds:uri="http://schemas.microsoft.com/sharepoint/v3"/>
    <ds:schemaRef ds:uri="4688f0bf-3705-479f-8dd3-60be52987b08"/>
    <ds:schemaRef ds:uri="db7d04d3-301e-4b06-a743-f292f20d7ff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666</Words>
  <Characters>3800</Characters>
  <Application>Microsoft Office Word</Application>
  <DocSecurity>0</DocSecurity>
  <Lines>31</Lines>
  <Paragraphs>8</Paragraphs>
  <ScaleCrop>false</ScaleCrop>
  <Company>TNC</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Nature Conservancy</dc:title>
  <dc:creator>erin_smith</dc:creator>
  <cp:lastModifiedBy>Claire Wroblewski</cp:lastModifiedBy>
  <cp:revision>3</cp:revision>
  <cp:lastPrinted>2009-03-19T20:03:00Z</cp:lastPrinted>
  <dcterms:created xsi:type="dcterms:W3CDTF">2022-10-04T00:39:00Z</dcterms:created>
  <dcterms:modified xsi:type="dcterms:W3CDTF">2022-10-19T01:43:00Z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0x0101001E431EEC1B91444384572BD98113C3EE</vt:lpwstr>
  </property>
  <property fmtid="{D5CDD505-2E9C-101B-9397-08002B2CF9AE}" pid="3" name="GeoRegionTerms">
    <vt:lpwstr/>
  </property>
  <property fmtid="{D5CDD505-2E9C-101B-9397-08002B2CF9AE}" pid="4" name="TaxKeyword">
    <vt:lpwstr/>
  </property>
  <property fmtid="{D5CDD505-2E9C-101B-9397-08002B2CF9AE}" pid="5" name="DepartmentalTerms">
    <vt:lpwstr/>
  </property>
  <property fmtid="{D5CDD505-2E9C-101B-9397-08002B2CF9AE}" pid="6" name="ConservationTerms">
    <vt:lpwstr/>
  </property>
</Properties>
</file>