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EE47" w14:textId="77777777" w:rsidR="007B6235" w:rsidRPr="00986429" w:rsidRDefault="00E150A9">
      <w:pPr>
        <w:rPr>
          <w:rFonts w:ascii="Times New Roman" w:hAnsi="Times New Roman" w:cs="Times New Roman"/>
          <w:b/>
          <w:sz w:val="24"/>
          <w:szCs w:val="24"/>
        </w:rPr>
      </w:pPr>
      <w:r w:rsidRPr="00986429">
        <w:rPr>
          <w:rFonts w:ascii="Times New Roman" w:hAnsi="Times New Roman" w:cs="Times New Roman"/>
          <w:b/>
          <w:sz w:val="24"/>
          <w:szCs w:val="24"/>
        </w:rPr>
        <w:t>Research position to analyze new approaches to modeling planetary boundary layers and convection in Earth system models</w:t>
      </w:r>
    </w:p>
    <w:p w14:paraId="4F1CF4D5" w14:textId="77777777" w:rsidR="00E150A9" w:rsidRPr="00986429" w:rsidRDefault="00E150A9">
      <w:pPr>
        <w:rPr>
          <w:rFonts w:ascii="Times New Roman" w:hAnsi="Times New Roman" w:cs="Times New Roman"/>
          <w:b/>
          <w:sz w:val="24"/>
          <w:szCs w:val="24"/>
        </w:rPr>
      </w:pPr>
    </w:p>
    <w:p w14:paraId="24E95D75" w14:textId="0E46CD3C" w:rsidR="00E150A9" w:rsidRPr="00986429" w:rsidRDefault="00E150A9">
      <w:pPr>
        <w:rPr>
          <w:rFonts w:ascii="Times New Roman" w:hAnsi="Times New Roman" w:cs="Times New Roman"/>
          <w:sz w:val="24"/>
          <w:szCs w:val="24"/>
        </w:rPr>
      </w:pPr>
      <w:r w:rsidRPr="00986429">
        <w:rPr>
          <w:rFonts w:ascii="Times New Roman" w:hAnsi="Times New Roman" w:cs="Times New Roman"/>
          <w:sz w:val="24"/>
          <w:szCs w:val="24"/>
        </w:rPr>
        <w:t>The Atmospheric and Oceanic Sciences Program at Princeton University, in cooperation with NOAA’s Geophysical Fluid Dynamics Laboratory (GFDL)</w:t>
      </w:r>
      <w:r w:rsidR="00A478BB" w:rsidRPr="00986429">
        <w:rPr>
          <w:rFonts w:ascii="Times New Roman" w:hAnsi="Times New Roman" w:cs="Times New Roman"/>
          <w:sz w:val="24"/>
          <w:szCs w:val="24"/>
        </w:rPr>
        <w:t>,</w:t>
      </w:r>
      <w:r w:rsidRPr="00986429">
        <w:rPr>
          <w:rFonts w:ascii="Times New Roman" w:hAnsi="Times New Roman" w:cs="Times New Roman"/>
          <w:sz w:val="24"/>
          <w:szCs w:val="24"/>
        </w:rPr>
        <w:t xml:space="preserve"> seeks a postdoctoral or more senior researcher to join a project on modeling planetary boundary layers and convection in Earth system models at GFDL,</w:t>
      </w:r>
      <w:r w:rsidR="00A478BB" w:rsidRPr="00986429">
        <w:rPr>
          <w:rFonts w:ascii="Times New Roman" w:hAnsi="Times New Roman" w:cs="Times New Roman"/>
          <w:sz w:val="24"/>
          <w:szCs w:val="24"/>
        </w:rPr>
        <w:t xml:space="preserve"> pa</w:t>
      </w:r>
      <w:r w:rsidR="000C5713" w:rsidRPr="00986429">
        <w:rPr>
          <w:rFonts w:ascii="Times New Roman" w:hAnsi="Times New Roman" w:cs="Times New Roman"/>
          <w:sz w:val="24"/>
          <w:szCs w:val="24"/>
        </w:rPr>
        <w:t>rticularly for (1) analyzing</w:t>
      </w:r>
      <w:r w:rsidR="00A478BB" w:rsidRPr="00986429">
        <w:rPr>
          <w:rFonts w:ascii="Times New Roman" w:hAnsi="Times New Roman" w:cs="Times New Roman"/>
          <w:sz w:val="24"/>
          <w:szCs w:val="24"/>
        </w:rPr>
        <w:t xml:space="preserve"> interactions among large-scale circulation, eddy diffusivity, convective mass fluxes, and stratiform cloud macrophysics and microphysics; and (2) applying results of this analysis to improved simulation of tropical and </w:t>
      </w:r>
      <w:bookmarkStart w:id="0" w:name="_GoBack"/>
      <w:bookmarkEnd w:id="0"/>
      <w:r w:rsidR="00A478BB" w:rsidRPr="00986429">
        <w:rPr>
          <w:rFonts w:ascii="Times New Roman" w:hAnsi="Times New Roman" w:cs="Times New Roman"/>
          <w:sz w:val="24"/>
          <w:szCs w:val="24"/>
        </w:rPr>
        <w:t>sub-tropical cloud systems. The project is a collaboration with the Jet Propulsion Laboratory, UCLA, The University of Connecticut, and the National Center for Atmospheric Research, aimed at a unified approach to moist turbulent processes for boundary layers and deep convection. The posit</w:t>
      </w:r>
      <w:r w:rsidR="004873BF">
        <w:rPr>
          <w:rFonts w:ascii="Times New Roman" w:hAnsi="Times New Roman" w:cs="Times New Roman"/>
          <w:sz w:val="24"/>
          <w:szCs w:val="24"/>
        </w:rPr>
        <w:t>i</w:t>
      </w:r>
      <w:r w:rsidR="00A478BB" w:rsidRPr="00986429">
        <w:rPr>
          <w:rFonts w:ascii="Times New Roman" w:hAnsi="Times New Roman" w:cs="Times New Roman"/>
          <w:sz w:val="24"/>
          <w:szCs w:val="24"/>
        </w:rPr>
        <w:t>on supports an ongoing multi-agency, interdisciplinary Climate Process Team. The team provides opportunities to blend modeling, theory, and observational perspectives</w:t>
      </w:r>
      <w:r w:rsidR="000C5713" w:rsidRPr="00986429">
        <w:rPr>
          <w:rFonts w:ascii="Times New Roman" w:hAnsi="Times New Roman" w:cs="Times New Roman"/>
          <w:sz w:val="24"/>
          <w:szCs w:val="24"/>
        </w:rPr>
        <w:t>.</w:t>
      </w:r>
      <w:r w:rsidR="00A478BB" w:rsidRPr="00986429">
        <w:rPr>
          <w:rFonts w:ascii="Times New Roman" w:hAnsi="Times New Roman" w:cs="Times New Roman"/>
          <w:sz w:val="24"/>
          <w:szCs w:val="24"/>
        </w:rPr>
        <w:t xml:space="preserve"> The Climate Process Team is tackling one of the most challenging problems in climate science and atmospheric prediction using one of the world’s leading modeling systems.</w:t>
      </w:r>
    </w:p>
    <w:p w14:paraId="27B30F52" w14:textId="77777777" w:rsidR="00E95F24" w:rsidRPr="00986429" w:rsidRDefault="00E95F24">
      <w:pPr>
        <w:rPr>
          <w:rFonts w:ascii="Times New Roman" w:hAnsi="Times New Roman" w:cs="Times New Roman"/>
          <w:sz w:val="24"/>
          <w:szCs w:val="24"/>
        </w:rPr>
      </w:pPr>
      <w:r w:rsidRPr="00986429">
        <w:rPr>
          <w:rFonts w:ascii="Times New Roman" w:hAnsi="Times New Roman" w:cs="Times New Roman"/>
          <w:sz w:val="24"/>
          <w:szCs w:val="24"/>
        </w:rPr>
        <w:t>The successful applicant will work with Leo Donner</w:t>
      </w:r>
      <w:r w:rsidR="001B55FE" w:rsidRPr="00986429">
        <w:rPr>
          <w:rFonts w:ascii="Times New Roman" w:hAnsi="Times New Roman" w:cs="Times New Roman"/>
          <w:sz w:val="24"/>
          <w:szCs w:val="24"/>
        </w:rPr>
        <w:t xml:space="preserve"> and Ming Zhao</w:t>
      </w:r>
      <w:r w:rsidRPr="00986429">
        <w:rPr>
          <w:rFonts w:ascii="Times New Roman" w:hAnsi="Times New Roman" w:cs="Times New Roman"/>
          <w:sz w:val="24"/>
          <w:szCs w:val="24"/>
        </w:rPr>
        <w:t xml:space="preserve"> at GFDL and multi-institutional team members.</w:t>
      </w:r>
    </w:p>
    <w:p w14:paraId="1E5E2E6F" w14:textId="7B4565E8" w:rsidR="001E3B1B" w:rsidRPr="00D41F3E" w:rsidRDefault="00E95F24" w:rsidP="001E3B1B">
      <w:pPr>
        <w:rPr>
          <w:rFonts w:ascii="Times New Roman" w:hAnsi="Times New Roman" w:cs="Times New Roman"/>
          <w:sz w:val="24"/>
          <w:szCs w:val="24"/>
        </w:rPr>
      </w:pPr>
      <w:r w:rsidRPr="00986429">
        <w:rPr>
          <w:rFonts w:ascii="Times New Roman" w:hAnsi="Times New Roman" w:cs="Times New Roman"/>
          <w:sz w:val="24"/>
          <w:szCs w:val="24"/>
        </w:rPr>
        <w:t>Scientists with backgrounds in general circulation modeling, parameterization development, modeling of atmospheric processes, and diagnostic analysis of interactions between large-scale circulations and cloud processes are especially encouraged to apply.</w:t>
      </w:r>
      <w:r w:rsidR="00C138E2" w:rsidRPr="00986429">
        <w:rPr>
          <w:rFonts w:ascii="Times New Roman" w:hAnsi="Times New Roman" w:cs="Times New Roman"/>
          <w:sz w:val="24"/>
          <w:szCs w:val="24"/>
        </w:rPr>
        <w:t xml:space="preserve"> </w:t>
      </w:r>
      <w:r w:rsidR="004C6A12" w:rsidRPr="004C6A12">
        <w:rPr>
          <w:rFonts w:ascii="Times New Roman" w:hAnsi="Times New Roman" w:cs="Times New Roman"/>
          <w:sz w:val="24"/>
          <w:szCs w:val="24"/>
        </w:rPr>
        <w:t>The initial appointment is for one year with the possibility of renewal subject to satisfactory performance and available funding.</w:t>
      </w:r>
      <w:r w:rsidR="004C6A12">
        <w:t xml:space="preserve"> </w:t>
      </w:r>
      <w:r w:rsidR="00C138E2" w:rsidRPr="00986429">
        <w:rPr>
          <w:rFonts w:ascii="Times New Roman" w:hAnsi="Times New Roman" w:cs="Times New Roman"/>
          <w:sz w:val="24"/>
          <w:szCs w:val="24"/>
        </w:rPr>
        <w:t xml:space="preserve">Candidates must have a PhD in atmospheric science or a related field. Complete applications, including a CV, a statement describing research interests and how they would contribute to the project, and contact information should be submitted by </w:t>
      </w:r>
      <w:r w:rsidR="000D0F07" w:rsidRPr="00986429">
        <w:rPr>
          <w:rFonts w:ascii="Times New Roman" w:hAnsi="Times New Roman" w:cs="Times New Roman"/>
          <w:sz w:val="24"/>
          <w:szCs w:val="24"/>
        </w:rPr>
        <w:t>August 1, 2022</w:t>
      </w:r>
      <w:r w:rsidR="004C6A12">
        <w:rPr>
          <w:rFonts w:ascii="Times New Roman" w:hAnsi="Times New Roman" w:cs="Times New Roman"/>
          <w:sz w:val="24"/>
          <w:szCs w:val="24"/>
        </w:rPr>
        <w:t>, 11</w:t>
      </w:r>
      <w:r w:rsidR="00FD03EB">
        <w:rPr>
          <w:rFonts w:ascii="Times New Roman" w:hAnsi="Times New Roman" w:cs="Times New Roman"/>
          <w:sz w:val="24"/>
          <w:szCs w:val="24"/>
        </w:rPr>
        <w:t>:59 pm ET</w:t>
      </w:r>
      <w:r w:rsidR="000D0F07" w:rsidRPr="00986429">
        <w:rPr>
          <w:rFonts w:ascii="Times New Roman" w:hAnsi="Times New Roman" w:cs="Times New Roman"/>
          <w:sz w:val="24"/>
          <w:szCs w:val="24"/>
        </w:rPr>
        <w:t xml:space="preserve"> for full consideration. </w:t>
      </w:r>
      <w:r w:rsidR="00986429" w:rsidRPr="005B7CD2">
        <w:rPr>
          <w:rFonts w:asciiTheme="majorBidi" w:hAnsiTheme="majorBidi" w:cstheme="majorBidi"/>
          <w:sz w:val="24"/>
          <w:szCs w:val="24"/>
        </w:rPr>
        <w:t>Princeton is interested in candidates who, through their research, will contribute to the diversity and excellence of the academic community.</w:t>
      </w:r>
      <w:r w:rsidR="00986429">
        <w:rPr>
          <w:rFonts w:asciiTheme="majorBidi" w:hAnsiTheme="majorBidi" w:cstheme="majorBidi"/>
        </w:rPr>
        <w:t xml:space="preserve"> </w:t>
      </w:r>
      <w:r w:rsidR="000D0F07" w:rsidRPr="00986429">
        <w:rPr>
          <w:rFonts w:ascii="Times New Roman" w:hAnsi="Times New Roman" w:cs="Times New Roman"/>
          <w:sz w:val="24"/>
          <w:szCs w:val="24"/>
        </w:rPr>
        <w:t>A</w:t>
      </w:r>
      <w:r w:rsidR="000C5713" w:rsidRPr="00986429">
        <w:rPr>
          <w:rFonts w:ascii="Times New Roman" w:hAnsi="Times New Roman" w:cs="Times New Roman"/>
          <w:sz w:val="24"/>
          <w:szCs w:val="24"/>
        </w:rPr>
        <w:t xml:space="preserve">pplicants should apply online to </w:t>
      </w:r>
      <w:r w:rsidR="00986429" w:rsidRPr="00D41F3E">
        <w:rPr>
          <w:rFonts w:ascii="Times New Roman" w:hAnsi="Times New Roman" w:cs="Times New Roman"/>
          <w:sz w:val="24"/>
          <w:szCs w:val="24"/>
        </w:rPr>
        <w:t xml:space="preserve">at </w:t>
      </w:r>
      <w:hyperlink r:id="rId4" w:tgtFrame="_blank" w:history="1">
        <w:r w:rsidR="001E3B1B" w:rsidRPr="00D41F3E">
          <w:rPr>
            <w:rStyle w:val="Hyperlink"/>
            <w:rFonts w:ascii="Times New Roman" w:hAnsi="Times New Roman" w:cs="Times New Roman"/>
            <w:sz w:val="24"/>
            <w:szCs w:val="24"/>
          </w:rPr>
          <w:t>https://www.princeton.edu/acad-positions/position/26346</w:t>
        </w:r>
      </w:hyperlink>
      <w:r w:rsidR="001E3B1B" w:rsidRPr="00D41F3E">
        <w:rPr>
          <w:rFonts w:ascii="Times New Roman" w:hAnsi="Times New Roman" w:cs="Times New Roman"/>
          <w:sz w:val="24"/>
          <w:szCs w:val="24"/>
        </w:rPr>
        <w:t>.</w:t>
      </w:r>
    </w:p>
    <w:p w14:paraId="55C59294" w14:textId="26252D3E" w:rsidR="00986429" w:rsidRDefault="000D0F07">
      <w:pPr>
        <w:rPr>
          <w:rFonts w:ascii="Times New Roman" w:hAnsi="Times New Roman" w:cs="Times New Roman"/>
          <w:sz w:val="24"/>
          <w:szCs w:val="24"/>
        </w:rPr>
      </w:pPr>
      <w:r w:rsidRPr="00986429">
        <w:rPr>
          <w:rFonts w:ascii="Times New Roman" w:hAnsi="Times New Roman" w:cs="Times New Roman"/>
          <w:sz w:val="24"/>
          <w:szCs w:val="24"/>
        </w:rPr>
        <w:t>For more information about the research project and application process, please contact Leo Donner (</w:t>
      </w:r>
      <w:hyperlink r:id="rId5" w:history="1">
        <w:r w:rsidRPr="00986429">
          <w:rPr>
            <w:rStyle w:val="Hyperlink"/>
            <w:rFonts w:ascii="Times New Roman" w:hAnsi="Times New Roman" w:cs="Times New Roman"/>
            <w:sz w:val="24"/>
            <w:szCs w:val="24"/>
          </w:rPr>
          <w:t>leo.j.donner@noaa.gov</w:t>
        </w:r>
      </w:hyperlink>
      <w:r w:rsidRPr="00986429">
        <w:rPr>
          <w:rFonts w:ascii="Times New Roman" w:hAnsi="Times New Roman" w:cs="Times New Roman"/>
          <w:sz w:val="24"/>
          <w:szCs w:val="24"/>
        </w:rPr>
        <w:t xml:space="preserve">). The position is subject to the University’s background check policy. </w:t>
      </w:r>
    </w:p>
    <w:p w14:paraId="41C54FB4" w14:textId="77777777" w:rsidR="008A30B7" w:rsidRPr="008A30B7" w:rsidRDefault="008A30B7" w:rsidP="008A30B7">
      <w:pPr>
        <w:rPr>
          <w:rFonts w:ascii="Times New Roman" w:eastAsia="Calibri" w:hAnsi="Times New Roman" w:cs="Times New Roman"/>
          <w:iCs/>
          <w:sz w:val="24"/>
          <w:szCs w:val="24"/>
        </w:rPr>
      </w:pPr>
      <w:r w:rsidRPr="008A30B7">
        <w:rPr>
          <w:rFonts w:ascii="Times New Roman" w:eastAsia="Calibri" w:hAnsi="Times New Roman" w:cs="Times New Roman"/>
          <w:iCs/>
          <w:sz w:val="24"/>
          <w:szCs w:val="24"/>
        </w:rPr>
        <w:t>Princeton University is an Equal Opportunity/Affirmative Action Employer and all qualified applicants will receive consideration for employment without regard to age, race, color, religion, sex, sexual orientation, gender identity or expression, national origin, disability status, protected veteran status, or any other characteristic protected by law.</w:t>
      </w:r>
    </w:p>
    <w:p w14:paraId="1B5F9103" w14:textId="357B5F3C" w:rsidR="00E95F24" w:rsidRPr="00986429" w:rsidRDefault="00E95F24" w:rsidP="008A30B7">
      <w:pPr>
        <w:rPr>
          <w:rFonts w:ascii="Times New Roman" w:hAnsi="Times New Roman" w:cs="Times New Roman"/>
          <w:sz w:val="24"/>
          <w:szCs w:val="24"/>
        </w:rPr>
      </w:pPr>
    </w:p>
    <w:sectPr w:rsidR="00E95F24" w:rsidRPr="00986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01"/>
    <w:rsid w:val="00055B0F"/>
    <w:rsid w:val="000A1D31"/>
    <w:rsid w:val="000C5713"/>
    <w:rsid w:val="000D0F07"/>
    <w:rsid w:val="001B55FE"/>
    <w:rsid w:val="001E3B1B"/>
    <w:rsid w:val="003B6020"/>
    <w:rsid w:val="004873BF"/>
    <w:rsid w:val="004C6A12"/>
    <w:rsid w:val="005B7CD2"/>
    <w:rsid w:val="00793501"/>
    <w:rsid w:val="007B6235"/>
    <w:rsid w:val="008A30B7"/>
    <w:rsid w:val="00986429"/>
    <w:rsid w:val="00A478BB"/>
    <w:rsid w:val="00C138E2"/>
    <w:rsid w:val="00D41F3E"/>
    <w:rsid w:val="00E150A9"/>
    <w:rsid w:val="00E95F24"/>
    <w:rsid w:val="00FD03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A87D"/>
  <w15:chartTrackingRefBased/>
  <w15:docId w15:val="{CA33A073-AE82-4C71-BAC6-B87D0B4C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F07"/>
    <w:rPr>
      <w:color w:val="0563C1" w:themeColor="hyperlink"/>
      <w:u w:val="single"/>
    </w:rPr>
  </w:style>
  <w:style w:type="paragraph" w:styleId="BalloonText">
    <w:name w:val="Balloon Text"/>
    <w:basedOn w:val="Normal"/>
    <w:link w:val="BalloonTextChar"/>
    <w:uiPriority w:val="99"/>
    <w:semiHidden/>
    <w:unhideWhenUsed/>
    <w:rsid w:val="008A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o.j.donner@noaa.gov" TargetMode="External"/><Relationship Id="rId4" Type="http://schemas.openxmlformats.org/officeDocument/2006/relationships/hyperlink" Target="https://www.princeton.edu/acad-positions/position/26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GFDL</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J Donner</dc:creator>
  <cp:keywords/>
  <dc:description/>
  <cp:lastModifiedBy>Leo J Donner</cp:lastModifiedBy>
  <cp:revision>8</cp:revision>
  <cp:lastPrinted>2022-06-13T19:13:00Z</cp:lastPrinted>
  <dcterms:created xsi:type="dcterms:W3CDTF">2022-06-13T19:08:00Z</dcterms:created>
  <dcterms:modified xsi:type="dcterms:W3CDTF">2022-06-21T13:42:00Z</dcterms:modified>
</cp:coreProperties>
</file>