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DFBEC" w14:textId="36454055" w:rsidR="006C4EE7" w:rsidRDefault="006C4EE7" w:rsidP="007422EC">
      <w:pPr>
        <w:rPr>
          <w:b/>
          <w:bCs/>
        </w:rPr>
      </w:pPr>
      <w:bookmarkStart w:id="0" w:name="_Hlk78397065"/>
      <w:r>
        <w:rPr>
          <w:b/>
          <w:bCs/>
        </w:rPr>
        <w:t>Pacific Northwest National Laboratory</w:t>
      </w:r>
    </w:p>
    <w:p w14:paraId="1DC4D5A5" w14:textId="2EF41532" w:rsidR="006C4EE7" w:rsidRPr="006C4EE7" w:rsidRDefault="006C4EE7" w:rsidP="007422EC">
      <w:pPr>
        <w:rPr>
          <w:b/>
          <w:bCs/>
        </w:rPr>
      </w:pPr>
      <w:r>
        <w:rPr>
          <w:b/>
          <w:bCs/>
        </w:rPr>
        <w:t>Director of Program Development, Earth &amp; Biological Sciences</w:t>
      </w:r>
    </w:p>
    <w:p w14:paraId="6658E2FE" w14:textId="447484CD" w:rsidR="008E2E28" w:rsidRDefault="00B22A0A" w:rsidP="007422EC">
      <w:pPr>
        <w:rPr>
          <w:b/>
          <w:bCs/>
        </w:rPr>
      </w:pPr>
      <w:r>
        <w:rPr>
          <w:b/>
          <w:bCs/>
        </w:rPr>
        <w:t>Job ID: 31</w:t>
      </w:r>
      <w:r w:rsidR="006C4EE7">
        <w:rPr>
          <w:b/>
          <w:bCs/>
        </w:rPr>
        <w:t>2356</w:t>
      </w:r>
    </w:p>
    <w:p w14:paraId="4CFC5B76" w14:textId="3690A6B9" w:rsidR="00B22A0A" w:rsidRDefault="00B22A0A" w:rsidP="007422EC">
      <w:r>
        <w:rPr>
          <w:b/>
          <w:bCs/>
        </w:rPr>
        <w:t>Richland, WA (United States)</w:t>
      </w:r>
    </w:p>
    <w:p w14:paraId="084DAA5E" w14:textId="77777777" w:rsidR="00B22A0A" w:rsidRDefault="00B22A0A" w:rsidP="00B22A0A">
      <w:r>
        <w:rPr>
          <w:b/>
          <w:bCs/>
        </w:rPr>
        <w:t> </w:t>
      </w:r>
    </w:p>
    <w:p w14:paraId="7FEB8C5C" w14:textId="6DDC84E4" w:rsidR="006C4EE7" w:rsidRPr="00CD00FF" w:rsidRDefault="006C4EE7" w:rsidP="006C4EE7">
      <w:pPr>
        <w:pStyle w:val="p1"/>
        <w:rPr>
          <w:rFonts w:asciiTheme="minorHAnsi" w:hAnsiTheme="minorHAnsi" w:cs="Arial"/>
          <w:sz w:val="22"/>
          <w:szCs w:val="22"/>
        </w:rPr>
      </w:pPr>
      <w:r w:rsidRPr="006C4EE7">
        <w:rPr>
          <w:rFonts w:asciiTheme="minorHAnsi" w:eastAsiaTheme="minorEastAsia" w:hAnsiTheme="minorHAnsi" w:cs="Arial"/>
          <w:b/>
          <w:bCs/>
          <w:sz w:val="22"/>
          <w:szCs w:val="22"/>
        </w:rPr>
        <w:t>Pacific Northwest National Laboratory (PNNL)</w:t>
      </w:r>
      <w:r>
        <w:rPr>
          <w:rFonts w:asciiTheme="minorHAnsi" w:eastAsiaTheme="minorEastAsia" w:hAnsiTheme="minorHAnsi" w:cs="Arial"/>
          <w:sz w:val="22"/>
          <w:szCs w:val="22"/>
        </w:rPr>
        <w:t xml:space="preserve"> seeks a </w:t>
      </w:r>
      <w:r>
        <w:rPr>
          <w:rFonts w:asciiTheme="minorHAnsi" w:eastAsiaTheme="minorEastAsia" w:hAnsiTheme="minorHAnsi" w:cs="Arial"/>
          <w:b/>
          <w:bCs/>
          <w:sz w:val="22"/>
          <w:szCs w:val="22"/>
        </w:rPr>
        <w:t xml:space="preserve">Director of Program Development </w:t>
      </w:r>
      <w:r>
        <w:rPr>
          <w:rFonts w:asciiTheme="minorHAnsi" w:eastAsiaTheme="minorEastAsia" w:hAnsiTheme="minorHAnsi" w:cs="Arial"/>
          <w:sz w:val="22"/>
          <w:szCs w:val="22"/>
        </w:rPr>
        <w:t xml:space="preserve">for Earth &amp; Biological Sciences. </w:t>
      </w:r>
      <w:r w:rsidRPr="00CD00FF">
        <w:rPr>
          <w:rFonts w:asciiTheme="minorHAnsi" w:eastAsiaTheme="minorEastAsia" w:hAnsiTheme="minorHAnsi" w:cs="Arial"/>
          <w:sz w:val="22"/>
          <w:szCs w:val="22"/>
        </w:rPr>
        <w:t xml:space="preserve">The </w:t>
      </w:r>
      <w:r w:rsidRPr="006C4EE7">
        <w:rPr>
          <w:rFonts w:asciiTheme="minorHAnsi" w:eastAsiaTheme="minorEastAsia" w:hAnsiTheme="minorHAnsi" w:cs="Arial"/>
          <w:sz w:val="22"/>
          <w:szCs w:val="22"/>
        </w:rPr>
        <w:t>Director of Program Development</w:t>
      </w:r>
      <w:r w:rsidRPr="00CD00FF">
        <w:rPr>
          <w:rFonts w:asciiTheme="minorHAnsi" w:eastAsiaTheme="minorEastAsia" w:hAnsiTheme="minorHAnsi" w:cs="Arial"/>
          <w:sz w:val="22"/>
          <w:szCs w:val="22"/>
        </w:rPr>
        <w:t xml:space="preserve"> is a key member of the Earth and Biological Sciences Directorate (EBSD) Leadership Team and is responsible for the formulation of strategic priorities and directions for the development and capture of research programs and partner project opportunities.  </w:t>
      </w:r>
      <w:r w:rsidRPr="00CD00FF">
        <w:rPr>
          <w:rFonts w:asciiTheme="minorHAnsi" w:hAnsiTheme="minorHAnsi" w:cs="Arial"/>
          <w:sz w:val="22"/>
          <w:szCs w:val="22"/>
        </w:rPr>
        <w:t>The Director</w:t>
      </w:r>
      <w:r w:rsidRPr="00CD00FF">
        <w:rPr>
          <w:rFonts w:asciiTheme="minorHAnsi" w:eastAsiaTheme="minorEastAsia" w:hAnsiTheme="minorHAnsi" w:cs="Arial"/>
          <w:sz w:val="22"/>
          <w:szCs w:val="22"/>
        </w:rPr>
        <w:t xml:space="preserve"> </w:t>
      </w:r>
      <w:r w:rsidRPr="00CD00FF">
        <w:rPr>
          <w:rFonts w:asciiTheme="minorHAnsi" w:hAnsiTheme="minorHAnsi" w:cs="Arial"/>
          <w:sz w:val="22"/>
          <w:szCs w:val="22"/>
        </w:rPr>
        <w:t xml:space="preserve">oversees a program portfolio that delivers ~$200M in annual business volume to PNNL. Programs are executed for two primary sponsors - DOE’s Office of Biological and Environmental Research and the National Institutes of Health. </w:t>
      </w:r>
      <w:r w:rsidRPr="00CD00FF">
        <w:rPr>
          <w:rFonts w:asciiTheme="minorHAnsi" w:eastAsiaTheme="minorEastAsia" w:hAnsiTheme="minorHAnsi" w:cs="Arial"/>
          <w:sz w:val="22"/>
          <w:szCs w:val="22"/>
        </w:rPr>
        <w:t xml:space="preserve">Responsibilities of the Director include developing program development strategies, driving scientific innovation and impact, </w:t>
      </w:r>
      <w:proofErr w:type="gramStart"/>
      <w:r w:rsidRPr="00CD00FF">
        <w:rPr>
          <w:rFonts w:asciiTheme="minorHAnsi" w:eastAsiaTheme="minorEastAsia" w:hAnsiTheme="minorHAnsi" w:cs="Arial"/>
          <w:sz w:val="22"/>
          <w:szCs w:val="22"/>
        </w:rPr>
        <w:t>identifying</w:t>
      </w:r>
      <w:proofErr w:type="gramEnd"/>
      <w:r w:rsidRPr="00CD00FF">
        <w:rPr>
          <w:rFonts w:asciiTheme="minorHAnsi" w:eastAsiaTheme="minorEastAsia" w:hAnsiTheme="minorHAnsi" w:cs="Arial"/>
          <w:sz w:val="22"/>
          <w:szCs w:val="22"/>
        </w:rPr>
        <w:t xml:space="preserve"> and developing new programmatic opportunities, ensuring high quality products (both proposals and communications products), and sustaining strong positive relationships with our primary sponsors.   </w:t>
      </w:r>
    </w:p>
    <w:p w14:paraId="0A74A5C7" w14:textId="77777777" w:rsidR="006C4EE7" w:rsidRPr="00CD00FF" w:rsidRDefault="006C4EE7" w:rsidP="006C4EE7">
      <w:pPr>
        <w:pStyle w:val="p1"/>
        <w:rPr>
          <w:rFonts w:asciiTheme="minorHAnsi" w:hAnsiTheme="minorHAnsi" w:cs="Arial"/>
          <w:sz w:val="22"/>
          <w:szCs w:val="22"/>
        </w:rPr>
      </w:pPr>
      <w:r w:rsidRPr="00CD00FF">
        <w:rPr>
          <w:rFonts w:asciiTheme="minorHAnsi" w:eastAsiaTheme="minorEastAsia" w:hAnsiTheme="minorHAnsi" w:cs="Arial"/>
          <w:sz w:val="22"/>
          <w:szCs w:val="22"/>
        </w:rPr>
        <w:t xml:space="preserve">The Director leads a team that develops and grows programs for these sponsors as well as those in evolving sectors (such as NASA, NOAA, Industry), and works with other PNNL Directorates to develop opportunities for other sponsors (such as DOD, EPA, EERE, BES).   </w:t>
      </w:r>
    </w:p>
    <w:p w14:paraId="35D23D88" w14:textId="77777777" w:rsidR="006C4EE7" w:rsidRPr="00CD00FF" w:rsidRDefault="006C4EE7" w:rsidP="006C4EE7">
      <w:pPr>
        <w:pStyle w:val="p1"/>
        <w:rPr>
          <w:rFonts w:asciiTheme="minorHAnsi" w:hAnsiTheme="minorHAnsi"/>
          <w:sz w:val="22"/>
          <w:szCs w:val="22"/>
        </w:rPr>
      </w:pPr>
    </w:p>
    <w:p w14:paraId="5D8F6691" w14:textId="77777777" w:rsidR="006C4EE7" w:rsidRPr="00CD00FF" w:rsidRDefault="006C4EE7" w:rsidP="006C4EE7">
      <w:pPr>
        <w:autoSpaceDE w:val="0"/>
        <w:autoSpaceDN w:val="0"/>
        <w:adjustRightInd w:val="0"/>
        <w:rPr>
          <w:rFonts w:cs="Arial"/>
        </w:rPr>
      </w:pPr>
      <w:r w:rsidRPr="00CD00FF">
        <w:rPr>
          <w:rFonts w:cs="Arial"/>
        </w:rPr>
        <w:t>The Director of Program Development works with the EBSD Associate Laboratory Director to develop and drive the programmatic strategy for EBSD. This overarching responsibility requires that the incumbent execute responsibilities including, but not limited to, the following:</w:t>
      </w:r>
    </w:p>
    <w:p w14:paraId="615EB28C" w14:textId="77777777" w:rsidR="006C4EE7" w:rsidRPr="00CD00FF" w:rsidRDefault="006C4EE7" w:rsidP="006C4EE7">
      <w:pPr>
        <w:pStyle w:val="ListParagraph"/>
        <w:widowControl/>
        <w:numPr>
          <w:ilvl w:val="0"/>
          <w:numId w:val="9"/>
        </w:numPr>
        <w:autoSpaceDE w:val="0"/>
        <w:autoSpaceDN w:val="0"/>
        <w:adjustRightInd w:val="0"/>
        <w:spacing w:after="0" w:line="240" w:lineRule="auto"/>
        <w:rPr>
          <w:rFonts w:cs="Arial"/>
        </w:rPr>
      </w:pPr>
      <w:r w:rsidRPr="00CD00FF">
        <w:rPr>
          <w:rFonts w:cs="Arial"/>
        </w:rPr>
        <w:t xml:space="preserve">Develop, </w:t>
      </w:r>
      <w:proofErr w:type="gramStart"/>
      <w:r w:rsidRPr="00CD00FF">
        <w:rPr>
          <w:rFonts w:cs="Arial"/>
        </w:rPr>
        <w:t>steward</w:t>
      </w:r>
      <w:proofErr w:type="gramEnd"/>
      <w:r w:rsidRPr="00CD00FF">
        <w:rPr>
          <w:rFonts w:cs="Arial"/>
        </w:rPr>
        <w:t xml:space="preserve"> and manage a large programmatic portfolio (~$200M), ensuring that sponsor expectations are met or exceeded.  </w:t>
      </w:r>
    </w:p>
    <w:p w14:paraId="08F497F4" w14:textId="77777777" w:rsidR="006C4EE7" w:rsidRPr="00CD00FF" w:rsidRDefault="006C4EE7" w:rsidP="006C4EE7">
      <w:pPr>
        <w:pStyle w:val="ListParagraph"/>
        <w:widowControl/>
        <w:numPr>
          <w:ilvl w:val="0"/>
          <w:numId w:val="9"/>
        </w:numPr>
        <w:autoSpaceDE w:val="0"/>
        <w:autoSpaceDN w:val="0"/>
        <w:adjustRightInd w:val="0"/>
        <w:spacing w:after="0" w:line="240" w:lineRule="auto"/>
      </w:pPr>
      <w:r w:rsidRPr="00CD00FF">
        <w:rPr>
          <w:rFonts w:cs="Arial"/>
        </w:rPr>
        <w:t xml:space="preserve">Leadership and mentorship of a </w:t>
      </w:r>
      <w:proofErr w:type="gramStart"/>
      <w:r w:rsidRPr="00CD00FF">
        <w:rPr>
          <w:rFonts w:cs="Arial"/>
        </w:rPr>
        <w:t>4-6 person</w:t>
      </w:r>
      <w:proofErr w:type="gramEnd"/>
      <w:r w:rsidRPr="00CD00FF">
        <w:rPr>
          <w:rFonts w:cs="Arial"/>
        </w:rPr>
        <w:t xml:space="preserve"> matrixed team to execute the responsibilities of the Program Development Office.</w:t>
      </w:r>
    </w:p>
    <w:p w14:paraId="2A761F1E" w14:textId="77777777" w:rsidR="006C4EE7" w:rsidRPr="00CD00FF" w:rsidRDefault="006C4EE7" w:rsidP="006C4EE7">
      <w:pPr>
        <w:pStyle w:val="ListParagraph"/>
        <w:widowControl/>
        <w:numPr>
          <w:ilvl w:val="0"/>
          <w:numId w:val="9"/>
        </w:numPr>
        <w:autoSpaceDE w:val="0"/>
        <w:autoSpaceDN w:val="0"/>
        <w:adjustRightInd w:val="0"/>
        <w:spacing w:after="0" w:line="240" w:lineRule="auto"/>
        <w:rPr>
          <w:rFonts w:cs="Arial"/>
        </w:rPr>
      </w:pPr>
      <w:r w:rsidRPr="00CD00FF">
        <w:rPr>
          <w:rFonts w:cs="Arial"/>
        </w:rPr>
        <w:t>Manage a ~$2.5M program development budget to ensure successful execution of responsibilities.</w:t>
      </w:r>
    </w:p>
    <w:p w14:paraId="10949393" w14:textId="77777777" w:rsidR="006C4EE7" w:rsidRPr="00CD00FF" w:rsidRDefault="006C4EE7" w:rsidP="006C4EE7">
      <w:pPr>
        <w:pStyle w:val="ListParagraph"/>
        <w:widowControl/>
        <w:numPr>
          <w:ilvl w:val="0"/>
          <w:numId w:val="9"/>
        </w:numPr>
        <w:spacing w:after="0" w:line="240" w:lineRule="auto"/>
        <w:rPr>
          <w:rFonts w:cs="Arial"/>
        </w:rPr>
      </w:pPr>
      <w:r w:rsidRPr="00CD00FF">
        <w:rPr>
          <w:rFonts w:cs="Arial"/>
        </w:rPr>
        <w:t>Partner with the EBSD CSTO to provide input into evolving strategic directions and internal capability development priorities.</w:t>
      </w:r>
    </w:p>
    <w:p w14:paraId="2EEE216E" w14:textId="77777777" w:rsidR="006C4EE7" w:rsidRPr="00CD00FF" w:rsidRDefault="006C4EE7" w:rsidP="006C4EE7">
      <w:pPr>
        <w:pStyle w:val="ListParagraph"/>
        <w:widowControl/>
        <w:numPr>
          <w:ilvl w:val="0"/>
          <w:numId w:val="9"/>
        </w:numPr>
        <w:spacing w:after="0" w:line="240" w:lineRule="auto"/>
        <w:rPr>
          <w:rFonts w:cs="Arial"/>
        </w:rPr>
      </w:pPr>
      <w:r w:rsidRPr="00CD00FF">
        <w:rPr>
          <w:rFonts w:cs="Arial"/>
        </w:rPr>
        <w:t>Work with EBSD’s CSTO to develop and steward EBSD’s Directorate Objectives – including the development and execution of implementation plans.</w:t>
      </w:r>
    </w:p>
    <w:p w14:paraId="00854731" w14:textId="77777777" w:rsidR="006C4EE7" w:rsidRPr="00CD00FF" w:rsidRDefault="006C4EE7" w:rsidP="006C4EE7">
      <w:pPr>
        <w:pStyle w:val="ListParagraph"/>
        <w:widowControl/>
        <w:numPr>
          <w:ilvl w:val="0"/>
          <w:numId w:val="9"/>
        </w:numPr>
        <w:autoSpaceDE w:val="0"/>
        <w:autoSpaceDN w:val="0"/>
        <w:adjustRightInd w:val="0"/>
        <w:spacing w:after="0" w:line="240" w:lineRule="auto"/>
        <w:rPr>
          <w:rFonts w:cs="Arial"/>
        </w:rPr>
      </w:pPr>
      <w:r w:rsidRPr="00CD00FF">
        <w:rPr>
          <w:rFonts w:cs="Arial"/>
        </w:rPr>
        <w:t>Coordinate with other Directorates across PNNL as appropriate for design and development of cross-Directorate programs consistent with strategy.</w:t>
      </w:r>
    </w:p>
    <w:p w14:paraId="1408C831" w14:textId="77777777" w:rsidR="006C4EE7" w:rsidRPr="00CD00FF" w:rsidRDefault="006C4EE7" w:rsidP="006C4EE7">
      <w:pPr>
        <w:pStyle w:val="ListParagraph"/>
        <w:widowControl/>
        <w:numPr>
          <w:ilvl w:val="0"/>
          <w:numId w:val="9"/>
        </w:numPr>
        <w:spacing w:after="0" w:line="240" w:lineRule="auto"/>
        <w:rPr>
          <w:rFonts w:cs="Arial"/>
        </w:rPr>
      </w:pPr>
      <w:r w:rsidRPr="00CD00FF">
        <w:rPr>
          <w:rFonts w:cs="Arial"/>
        </w:rPr>
        <w:t>Partner with PNNL’s Director of Research Partnerships to support activities with identified external partners for collaboration to elevate the science impact of EBSD and PNNL.</w:t>
      </w:r>
    </w:p>
    <w:p w14:paraId="2FF4CBC8" w14:textId="77777777" w:rsidR="006C4EE7" w:rsidRPr="00CD00FF" w:rsidRDefault="006C4EE7" w:rsidP="006C4EE7">
      <w:pPr>
        <w:pStyle w:val="ListParagraph"/>
        <w:widowControl/>
        <w:numPr>
          <w:ilvl w:val="0"/>
          <w:numId w:val="9"/>
        </w:numPr>
        <w:spacing w:after="0" w:line="240" w:lineRule="auto"/>
        <w:rPr>
          <w:rFonts w:cs="Arial"/>
        </w:rPr>
      </w:pPr>
      <w:r w:rsidRPr="00CD00FF">
        <w:rPr>
          <w:rFonts w:cs="Arial"/>
        </w:rPr>
        <w:t>Promote a culture of mentoring scientists and engineers, leading by example.</w:t>
      </w:r>
    </w:p>
    <w:p w14:paraId="5D3A7DAD" w14:textId="77777777" w:rsidR="006C4EE7" w:rsidRPr="00CD00FF" w:rsidRDefault="006C4EE7" w:rsidP="006C4EE7">
      <w:pPr>
        <w:pStyle w:val="ListParagraph"/>
        <w:widowControl/>
        <w:numPr>
          <w:ilvl w:val="0"/>
          <w:numId w:val="9"/>
        </w:numPr>
        <w:autoSpaceDE w:val="0"/>
        <w:autoSpaceDN w:val="0"/>
        <w:adjustRightInd w:val="0"/>
        <w:spacing w:after="0" w:line="240" w:lineRule="auto"/>
        <w:rPr>
          <w:rFonts w:cs="Arial"/>
        </w:rPr>
      </w:pPr>
      <w:r w:rsidRPr="00CD00FF">
        <w:rPr>
          <w:rFonts w:cs="Arial"/>
        </w:rPr>
        <w:t>Communicate strategy and the successes that result from it to staff across the Laboratory.</w:t>
      </w:r>
    </w:p>
    <w:p w14:paraId="27F43904" w14:textId="77777777" w:rsidR="006C4EE7" w:rsidRPr="00CD00FF" w:rsidRDefault="006C4EE7" w:rsidP="006C4EE7">
      <w:pPr>
        <w:pStyle w:val="ListParagraph"/>
        <w:widowControl/>
        <w:numPr>
          <w:ilvl w:val="0"/>
          <w:numId w:val="9"/>
        </w:numPr>
        <w:spacing w:after="0" w:line="240" w:lineRule="auto"/>
        <w:rPr>
          <w:rFonts w:cs="Arial"/>
        </w:rPr>
      </w:pPr>
      <w:r w:rsidRPr="00CD00FF">
        <w:rPr>
          <w:rFonts w:cs="Arial"/>
        </w:rPr>
        <w:t xml:space="preserve">Engage EBSD technical staff, at all levels, in the development and execution of programs, empowering a creative, </w:t>
      </w:r>
      <w:proofErr w:type="gramStart"/>
      <w:r w:rsidRPr="00CD00FF">
        <w:rPr>
          <w:rFonts w:cs="Arial"/>
        </w:rPr>
        <w:t>productive</w:t>
      </w:r>
      <w:proofErr w:type="gramEnd"/>
      <w:r w:rsidRPr="00CD00FF">
        <w:rPr>
          <w:rFonts w:cs="Arial"/>
        </w:rPr>
        <w:t xml:space="preserve"> and innovative S&amp;T environment for all staff.</w:t>
      </w:r>
    </w:p>
    <w:p w14:paraId="4576CEC7" w14:textId="77777777" w:rsidR="00730883" w:rsidRPr="00113141" w:rsidRDefault="00730883" w:rsidP="00730883">
      <w:pPr>
        <w:rPr>
          <w:rFonts w:cs="Times New Roman"/>
          <w:b/>
          <w:sz w:val="20"/>
          <w:szCs w:val="20"/>
        </w:rPr>
      </w:pPr>
    </w:p>
    <w:p w14:paraId="43BFC0C6" w14:textId="41873D5B" w:rsidR="00730883" w:rsidRPr="00113141" w:rsidRDefault="00730883" w:rsidP="00730883">
      <w:pPr>
        <w:tabs>
          <w:tab w:val="right" w:pos="10340"/>
        </w:tabs>
        <w:rPr>
          <w:rFonts w:cs="Times New Roman"/>
          <w:sz w:val="20"/>
          <w:szCs w:val="20"/>
        </w:rPr>
      </w:pPr>
      <w:r>
        <w:rPr>
          <w:rFonts w:cs="Times New Roman"/>
          <w:b/>
          <w:sz w:val="20"/>
          <w:szCs w:val="20"/>
        </w:rPr>
        <w:t>Minimum Qualifications:</w:t>
      </w:r>
      <w:r w:rsidRPr="00113141">
        <w:rPr>
          <w:rFonts w:cs="Times New Roman"/>
          <w:sz w:val="20"/>
          <w:szCs w:val="20"/>
        </w:rPr>
        <w:t xml:space="preserve"> </w:t>
      </w:r>
      <w:r>
        <w:rPr>
          <w:rFonts w:cs="Times New Roman"/>
          <w:i/>
          <w:sz w:val="20"/>
          <w:szCs w:val="20"/>
        </w:rPr>
        <w:tab/>
      </w:r>
    </w:p>
    <w:p w14:paraId="3393D0B5" w14:textId="77777777" w:rsidR="006C4EE7" w:rsidRPr="007331BF" w:rsidRDefault="006C4EE7" w:rsidP="006C4EE7">
      <w:pPr>
        <w:pStyle w:val="ListParagraph"/>
        <w:numPr>
          <w:ilvl w:val="0"/>
          <w:numId w:val="7"/>
        </w:numPr>
        <w:spacing w:after="0" w:line="240" w:lineRule="auto"/>
        <w:rPr>
          <w:rFonts w:cs="Times New Roman"/>
          <w:b/>
        </w:rPr>
      </w:pPr>
      <w:r>
        <w:t>Bachelor's Degree with 12 plus years of experience; or Advanced Degree plus 10 years of experience</w:t>
      </w:r>
    </w:p>
    <w:p w14:paraId="0700309D" w14:textId="77777777" w:rsidR="00730883" w:rsidRDefault="00730883" w:rsidP="00730883">
      <w:pPr>
        <w:rPr>
          <w:rFonts w:cs="Times New Roman"/>
          <w:b/>
          <w:sz w:val="20"/>
          <w:szCs w:val="20"/>
        </w:rPr>
      </w:pPr>
    </w:p>
    <w:p w14:paraId="2D55BAC6" w14:textId="3259C41D" w:rsidR="00730883" w:rsidRPr="00113141" w:rsidRDefault="00730883" w:rsidP="00730883">
      <w:pPr>
        <w:rPr>
          <w:rFonts w:cs="Times New Roman"/>
          <w:sz w:val="20"/>
          <w:szCs w:val="20"/>
        </w:rPr>
      </w:pPr>
      <w:r w:rsidRPr="00186291">
        <w:rPr>
          <w:rFonts w:cs="Times New Roman"/>
          <w:b/>
          <w:sz w:val="20"/>
          <w:szCs w:val="20"/>
        </w:rPr>
        <w:t xml:space="preserve">Preferred </w:t>
      </w:r>
      <w:r>
        <w:rPr>
          <w:rFonts w:cs="Times New Roman"/>
          <w:b/>
          <w:sz w:val="20"/>
          <w:szCs w:val="20"/>
        </w:rPr>
        <w:t>Qualifications</w:t>
      </w:r>
      <w:r>
        <w:rPr>
          <w:rFonts w:cs="Times New Roman"/>
          <w:sz w:val="20"/>
          <w:szCs w:val="20"/>
        </w:rPr>
        <w:t xml:space="preserve">: </w:t>
      </w:r>
    </w:p>
    <w:p w14:paraId="371BE569" w14:textId="77777777" w:rsidR="006C4EE7" w:rsidRDefault="006C4EE7" w:rsidP="006C4EE7">
      <w:pPr>
        <w:pStyle w:val="ListParagraph"/>
        <w:widowControl/>
        <w:numPr>
          <w:ilvl w:val="0"/>
          <w:numId w:val="8"/>
        </w:numPr>
        <w:autoSpaceDE w:val="0"/>
        <w:autoSpaceDN w:val="0"/>
        <w:adjustRightInd w:val="0"/>
        <w:spacing w:after="0" w:line="240" w:lineRule="auto"/>
        <w:rPr>
          <w:rFonts w:cs="Arial"/>
        </w:rPr>
      </w:pPr>
      <w:r>
        <w:t>Bachelor's Degree with 15 plus years of experience; or Advanced Degree plus 13 years of experience</w:t>
      </w:r>
    </w:p>
    <w:p w14:paraId="443CC363" w14:textId="77777777" w:rsidR="006C4EE7" w:rsidRDefault="006C4EE7" w:rsidP="006C4EE7">
      <w:pPr>
        <w:pStyle w:val="ListParagraph"/>
        <w:widowControl/>
        <w:numPr>
          <w:ilvl w:val="0"/>
          <w:numId w:val="8"/>
        </w:numPr>
        <w:autoSpaceDE w:val="0"/>
        <w:autoSpaceDN w:val="0"/>
        <w:adjustRightInd w:val="0"/>
        <w:spacing w:after="0" w:line="240" w:lineRule="auto"/>
        <w:rPr>
          <w:rFonts w:cs="Arial"/>
        </w:rPr>
      </w:pPr>
      <w:r>
        <w:rPr>
          <w:rFonts w:cs="Arial"/>
        </w:rPr>
        <w:lastRenderedPageBreak/>
        <w:t xml:space="preserve">PhD in science or engineering strongly preferred </w:t>
      </w:r>
    </w:p>
    <w:p w14:paraId="6A20896D" w14:textId="77777777" w:rsidR="006C4EE7" w:rsidRDefault="006C4EE7" w:rsidP="006C4EE7">
      <w:pPr>
        <w:pStyle w:val="ListParagraph"/>
        <w:widowControl/>
        <w:numPr>
          <w:ilvl w:val="0"/>
          <w:numId w:val="8"/>
        </w:numPr>
        <w:autoSpaceDE w:val="0"/>
        <w:autoSpaceDN w:val="0"/>
        <w:adjustRightInd w:val="0"/>
        <w:spacing w:after="0" w:line="240" w:lineRule="auto"/>
        <w:rPr>
          <w:rFonts w:cs="Arial"/>
        </w:rPr>
      </w:pPr>
      <w:r>
        <w:rPr>
          <w:rFonts w:cs="Times New Roman"/>
          <w:bCs/>
        </w:rPr>
        <w:t>Experience to include</w:t>
      </w:r>
      <w:r w:rsidRPr="00CD00FF">
        <w:rPr>
          <w:rFonts w:cs="Times New Roman"/>
          <w:bCs/>
        </w:rPr>
        <w:t xml:space="preserve"> responsible management/senior leadership positions working closely with sponsors, partners, stakeholders, societies, and other DOE laboratories.</w:t>
      </w:r>
    </w:p>
    <w:p w14:paraId="7D44F9FA" w14:textId="77777777" w:rsidR="006C4EE7" w:rsidRPr="00CD00FF" w:rsidRDefault="006C4EE7" w:rsidP="006C4EE7">
      <w:pPr>
        <w:pStyle w:val="ListParagraph"/>
        <w:widowControl/>
        <w:numPr>
          <w:ilvl w:val="0"/>
          <w:numId w:val="8"/>
        </w:numPr>
        <w:autoSpaceDE w:val="0"/>
        <w:autoSpaceDN w:val="0"/>
        <w:adjustRightInd w:val="0"/>
        <w:spacing w:after="0" w:line="240" w:lineRule="auto"/>
        <w:rPr>
          <w:rFonts w:cs="Arial"/>
        </w:rPr>
      </w:pPr>
      <w:r w:rsidRPr="00CD00FF">
        <w:rPr>
          <w:rFonts w:cs="Arial"/>
        </w:rPr>
        <w:t>Experience in successfully setting vision, strategy, objectives, and priorities to enhance organizational performance.</w:t>
      </w:r>
    </w:p>
    <w:p w14:paraId="5A36F4CA" w14:textId="77777777" w:rsidR="006C4EE7" w:rsidRPr="00CD00FF" w:rsidRDefault="006C4EE7" w:rsidP="006C4EE7">
      <w:pPr>
        <w:pStyle w:val="ListParagraph"/>
        <w:numPr>
          <w:ilvl w:val="0"/>
          <w:numId w:val="8"/>
        </w:numPr>
        <w:autoSpaceDE w:val="0"/>
        <w:autoSpaceDN w:val="0"/>
        <w:adjustRightInd w:val="0"/>
        <w:spacing w:after="0" w:line="240" w:lineRule="auto"/>
        <w:rPr>
          <w:rFonts w:cs="Arial"/>
        </w:rPr>
      </w:pPr>
      <w:r w:rsidRPr="00CD00FF">
        <w:rPr>
          <w:rFonts w:cs="Arial"/>
        </w:rPr>
        <w:t xml:space="preserve">Experience with Earth and Biological Sciences mission science, </w:t>
      </w:r>
      <w:proofErr w:type="gramStart"/>
      <w:r w:rsidRPr="00CD00FF">
        <w:rPr>
          <w:rFonts w:cs="Arial"/>
        </w:rPr>
        <w:t>stakeholders</w:t>
      </w:r>
      <w:proofErr w:type="gramEnd"/>
      <w:r w:rsidRPr="00CD00FF">
        <w:rPr>
          <w:rFonts w:cs="Arial"/>
        </w:rPr>
        <w:t xml:space="preserve"> and sponsors.</w:t>
      </w:r>
    </w:p>
    <w:p w14:paraId="0959C4B9" w14:textId="77777777" w:rsidR="006C4EE7" w:rsidRPr="00CD00FF" w:rsidRDefault="006C4EE7" w:rsidP="006C4EE7">
      <w:pPr>
        <w:pStyle w:val="ListParagraph"/>
        <w:numPr>
          <w:ilvl w:val="0"/>
          <w:numId w:val="8"/>
        </w:numPr>
        <w:autoSpaceDE w:val="0"/>
        <w:autoSpaceDN w:val="0"/>
        <w:adjustRightInd w:val="0"/>
        <w:spacing w:after="0" w:line="240" w:lineRule="auto"/>
        <w:rPr>
          <w:rFonts w:cs="Arial"/>
        </w:rPr>
      </w:pPr>
      <w:r w:rsidRPr="00CD00FF">
        <w:rPr>
          <w:rFonts w:cs="Arial"/>
        </w:rPr>
        <w:t>Experience and an established track record in developing productive and positive sponsor relationships.</w:t>
      </w:r>
    </w:p>
    <w:p w14:paraId="53DCB0CB" w14:textId="77777777" w:rsidR="006C4EE7" w:rsidRPr="00CD00FF" w:rsidRDefault="006C4EE7" w:rsidP="006C4EE7">
      <w:pPr>
        <w:pStyle w:val="ListParagraph"/>
        <w:widowControl/>
        <w:numPr>
          <w:ilvl w:val="0"/>
          <w:numId w:val="8"/>
        </w:numPr>
        <w:autoSpaceDE w:val="0"/>
        <w:autoSpaceDN w:val="0"/>
        <w:adjustRightInd w:val="0"/>
        <w:spacing w:after="0" w:line="240" w:lineRule="auto"/>
        <w:rPr>
          <w:rFonts w:cs="Arial"/>
        </w:rPr>
      </w:pPr>
      <w:r w:rsidRPr="00CD00FF">
        <w:rPr>
          <w:rFonts w:cs="Arial"/>
        </w:rPr>
        <w:t>Experience managing large and complex programs and organizations.</w:t>
      </w:r>
    </w:p>
    <w:p w14:paraId="54772F71" w14:textId="77777777" w:rsidR="006C4EE7" w:rsidRPr="00CD00FF" w:rsidRDefault="006C4EE7" w:rsidP="006C4EE7">
      <w:pPr>
        <w:pStyle w:val="ListParagraph"/>
        <w:widowControl/>
        <w:numPr>
          <w:ilvl w:val="0"/>
          <w:numId w:val="8"/>
        </w:numPr>
        <w:autoSpaceDE w:val="0"/>
        <w:autoSpaceDN w:val="0"/>
        <w:adjustRightInd w:val="0"/>
        <w:spacing w:after="0" w:line="240" w:lineRule="auto"/>
        <w:rPr>
          <w:rFonts w:cs="Arial"/>
        </w:rPr>
      </w:pPr>
      <w:r w:rsidRPr="00CD00FF">
        <w:rPr>
          <w:rFonts w:cs="Arial"/>
        </w:rPr>
        <w:t>Demonstrated leadership of a high-impact R&amp;D program, research network, strategy, or program engaging multiple institutions.</w:t>
      </w:r>
    </w:p>
    <w:p w14:paraId="7B63D7C4" w14:textId="77777777" w:rsidR="006C4EE7" w:rsidRPr="00CD00FF" w:rsidRDefault="006C4EE7" w:rsidP="006C4EE7">
      <w:pPr>
        <w:pStyle w:val="ListParagraph"/>
        <w:widowControl/>
        <w:numPr>
          <w:ilvl w:val="0"/>
          <w:numId w:val="8"/>
        </w:numPr>
        <w:autoSpaceDE w:val="0"/>
        <w:autoSpaceDN w:val="0"/>
        <w:adjustRightInd w:val="0"/>
        <w:spacing w:after="0" w:line="240" w:lineRule="auto"/>
        <w:rPr>
          <w:rFonts w:cs="Arial"/>
        </w:rPr>
      </w:pPr>
      <w:r w:rsidRPr="00CD00FF">
        <w:rPr>
          <w:rFonts w:cs="Arial"/>
        </w:rPr>
        <w:t>Evidence of S&amp;T breadth, or at least the ability to move into new areas is required.</w:t>
      </w:r>
    </w:p>
    <w:p w14:paraId="176D5FF6" w14:textId="77777777" w:rsidR="000F276A" w:rsidRPr="00D543DC" w:rsidRDefault="000F276A" w:rsidP="000F276A">
      <w:pPr>
        <w:rPr>
          <w:rFonts w:cs="Times New Roman"/>
          <w:b/>
          <w:sz w:val="20"/>
          <w:szCs w:val="20"/>
        </w:rPr>
      </w:pPr>
    </w:p>
    <w:p w14:paraId="75FA8F58" w14:textId="5A7FCE26" w:rsidR="007422EC" w:rsidRDefault="00B22A0A" w:rsidP="00B22A0A">
      <w:pPr>
        <w:ind w:left="720"/>
        <w:rPr>
          <w:rStyle w:val="Hyperlink"/>
          <w:i/>
          <w:iCs/>
          <w:shd w:val="clear" w:color="auto" w:fill="FFFFFF"/>
        </w:rPr>
      </w:pPr>
      <w:r>
        <w:rPr>
          <w:b/>
          <w:bCs/>
        </w:rPr>
        <w:t xml:space="preserve">For more information, and/or to apply, please visit: </w:t>
      </w:r>
    </w:p>
    <w:p w14:paraId="33E33D0E" w14:textId="4DA31BAA" w:rsidR="00B22A0A" w:rsidRDefault="00CF463A" w:rsidP="006C4EE7">
      <w:pPr>
        <w:ind w:firstLine="720"/>
      </w:pPr>
      <w:hyperlink r:id="rId8" w:history="1">
        <w:r w:rsidR="006C4EE7" w:rsidRPr="00B131D4">
          <w:rPr>
            <w:rStyle w:val="Hyperlink"/>
            <w:i/>
            <w:iCs/>
            <w:shd w:val="clear" w:color="auto" w:fill="FFFFFF"/>
          </w:rPr>
          <w:t>https://careers.pnnl.gov/JobOpeningId=312356</w:t>
        </w:r>
      </w:hyperlink>
      <w:r w:rsidR="00B22A0A">
        <w:t xml:space="preserve">                </w:t>
      </w:r>
    </w:p>
    <w:p w14:paraId="05693063" w14:textId="77777777" w:rsidR="006C4EE7" w:rsidRDefault="006C4EE7" w:rsidP="006C4EE7">
      <w:pPr>
        <w:ind w:firstLine="720"/>
      </w:pPr>
    </w:p>
    <w:p w14:paraId="2FAA042D" w14:textId="77777777" w:rsidR="00B22A0A" w:rsidRDefault="00B22A0A" w:rsidP="00B22A0A">
      <w:pPr>
        <w:ind w:firstLine="720"/>
      </w:pPr>
      <w:r>
        <w:rPr>
          <w:b/>
          <w:bCs/>
        </w:rPr>
        <w:t>EOE</w:t>
      </w:r>
    </w:p>
    <w:bookmarkEnd w:id="0"/>
    <w:p w14:paraId="286EEDC4" w14:textId="77777777" w:rsidR="006A5317" w:rsidRDefault="006A5317"/>
    <w:sectPr w:rsidR="006A5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41BE"/>
    <w:multiLevelType w:val="hybridMultilevel"/>
    <w:tmpl w:val="DD3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18A5"/>
    <w:multiLevelType w:val="hybridMultilevel"/>
    <w:tmpl w:val="C09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D2955"/>
    <w:multiLevelType w:val="hybridMultilevel"/>
    <w:tmpl w:val="74B8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E00B8"/>
    <w:multiLevelType w:val="hybridMultilevel"/>
    <w:tmpl w:val="81E2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0136E"/>
    <w:multiLevelType w:val="multilevel"/>
    <w:tmpl w:val="0A5482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29C65D5"/>
    <w:multiLevelType w:val="hybridMultilevel"/>
    <w:tmpl w:val="B62C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41285"/>
    <w:multiLevelType w:val="hybridMultilevel"/>
    <w:tmpl w:val="9374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005C7"/>
    <w:multiLevelType w:val="hybridMultilevel"/>
    <w:tmpl w:val="B34E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70623B84"/>
    <w:multiLevelType w:val="hybridMultilevel"/>
    <w:tmpl w:val="E8C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0A"/>
    <w:rsid w:val="000F276A"/>
    <w:rsid w:val="006A5317"/>
    <w:rsid w:val="006C4EE7"/>
    <w:rsid w:val="00730883"/>
    <w:rsid w:val="007422EC"/>
    <w:rsid w:val="008E2E28"/>
    <w:rsid w:val="00996E6C"/>
    <w:rsid w:val="00A71047"/>
    <w:rsid w:val="00B22A0A"/>
    <w:rsid w:val="00C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A57D"/>
  <w15:chartTrackingRefBased/>
  <w15:docId w15:val="{01084F46-D7A2-4EE5-B0A0-7451620A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22A0A"/>
    <w:rPr>
      <w:color w:val="0000FF"/>
      <w:u w:val="single"/>
    </w:rPr>
  </w:style>
  <w:style w:type="character" w:styleId="FollowedHyperlink">
    <w:name w:val="FollowedHyperlink"/>
    <w:basedOn w:val="DefaultParagraphFont"/>
    <w:uiPriority w:val="99"/>
    <w:semiHidden/>
    <w:unhideWhenUsed/>
    <w:rsid w:val="00B22A0A"/>
    <w:rPr>
      <w:color w:val="954F72" w:themeColor="followedHyperlink"/>
      <w:u w:val="single"/>
    </w:rPr>
  </w:style>
  <w:style w:type="paragraph" w:styleId="ListParagraph">
    <w:name w:val="List Paragraph"/>
    <w:basedOn w:val="Normal"/>
    <w:uiPriority w:val="34"/>
    <w:qFormat/>
    <w:rsid w:val="000F276A"/>
    <w:pPr>
      <w:widowControl w:val="0"/>
      <w:spacing w:after="200" w:line="276" w:lineRule="auto"/>
      <w:ind w:left="720"/>
      <w:contextualSpacing/>
    </w:pPr>
    <w:rPr>
      <w:rFonts w:asciiTheme="minorHAnsi" w:hAnsiTheme="minorHAnsi" w:cstheme="minorBidi"/>
    </w:rPr>
  </w:style>
  <w:style w:type="character" w:customStyle="1" w:styleId="pslongeditbox">
    <w:name w:val="pslongeditbox"/>
    <w:rsid w:val="000F276A"/>
  </w:style>
  <w:style w:type="character" w:styleId="UnresolvedMention">
    <w:name w:val="Unresolved Mention"/>
    <w:basedOn w:val="DefaultParagraphFont"/>
    <w:uiPriority w:val="99"/>
    <w:semiHidden/>
    <w:unhideWhenUsed/>
    <w:rsid w:val="006C4EE7"/>
    <w:rPr>
      <w:color w:val="605E5C"/>
      <w:shd w:val="clear" w:color="auto" w:fill="E1DFDD"/>
    </w:rPr>
  </w:style>
  <w:style w:type="paragraph" w:customStyle="1" w:styleId="p1">
    <w:name w:val="p1"/>
    <w:basedOn w:val="Normal"/>
    <w:rsid w:val="006C4EE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54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pnnl.gov/JobOpeningId=3123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193DEC4792C24BB81D6A097E0CE41C" ma:contentTypeVersion="10" ma:contentTypeDescription="Create a new document." ma:contentTypeScope="" ma:versionID="775b7a92dbfc449b3a04b5bf7fbdf017">
  <xsd:schema xmlns:xsd="http://www.w3.org/2001/XMLSchema" xmlns:xs="http://www.w3.org/2001/XMLSchema" xmlns:p="http://schemas.microsoft.com/office/2006/metadata/properties" xmlns:ns3="c3b5bcac-aea3-4843-a42d-9aadd5a7b7fe" xmlns:ns4="508b6330-3954-45cf-af6e-7d014a26dee2" targetNamespace="http://schemas.microsoft.com/office/2006/metadata/properties" ma:root="true" ma:fieldsID="a4a067b6c1dcc40ddd166553d0c435fe" ns3:_="" ns4:_="">
    <xsd:import namespace="c3b5bcac-aea3-4843-a42d-9aadd5a7b7fe"/>
    <xsd:import namespace="508b6330-3954-45cf-af6e-7d014a26de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bcac-aea3-4843-a42d-9aadd5a7b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6330-3954-45cf-af6e-7d014a26de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35F8C-1C6B-4722-8DF9-95B6D2F708EE}">
  <ds:schemaRefs>
    <ds:schemaRef ds:uri="http://schemas.microsoft.com/sharepoint/v3/contenttype/forms"/>
  </ds:schemaRefs>
</ds:datastoreItem>
</file>

<file path=customXml/itemProps2.xml><?xml version="1.0" encoding="utf-8"?>
<ds:datastoreItem xmlns:ds="http://schemas.openxmlformats.org/officeDocument/2006/customXml" ds:itemID="{01C76219-8682-4144-B27C-3282F820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bcac-aea3-4843-a42d-9aadd5a7b7fe"/>
    <ds:schemaRef ds:uri="508b6330-3954-45cf-af6e-7d014a26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C12F0-99AC-4E92-994D-DE8EE09C93A2}">
  <ds:schemaRefs>
    <ds:schemaRef ds:uri="http://purl.org/dc/dcmitype/"/>
    <ds:schemaRef ds:uri="http://schemas.microsoft.com/office/2006/metadata/properties"/>
    <ds:schemaRef ds:uri="http://schemas.microsoft.com/office/infopath/2007/PartnerControls"/>
    <ds:schemaRef ds:uri="c3b5bcac-aea3-4843-a42d-9aadd5a7b7fe"/>
    <ds:schemaRef ds:uri="http://www.w3.org/XML/1998/namespace"/>
    <ds:schemaRef ds:uri="http://purl.org/dc/elements/1.1/"/>
    <ds:schemaRef ds:uri="http://schemas.microsoft.com/office/2006/documentManagement/types"/>
    <ds:schemaRef ds:uri="http://schemas.openxmlformats.org/package/2006/metadata/core-properties"/>
    <ds:schemaRef ds:uri="508b6330-3954-45cf-af6e-7d014a26dee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Willer, Kim M</dc:creator>
  <cp:keywords/>
  <dc:description/>
  <cp:lastModifiedBy>Willer, Kim M</cp:lastModifiedBy>
  <cp:revision>3</cp:revision>
  <dcterms:created xsi:type="dcterms:W3CDTF">2021-07-29T03:49:00Z</dcterms:created>
  <dcterms:modified xsi:type="dcterms:W3CDTF">2021-07-30T02:01:00Z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0x010100FA193DEC4792C24BB81D6A097E0CE41C</vt:lpwstr>
  </property>
</Properties>
</file>