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7783" w14:textId="1B481833" w:rsidR="006774AD" w:rsidRPr="00A024DE" w:rsidRDefault="006774AD" w:rsidP="00CC1F47">
      <w:pPr>
        <w:autoSpaceDE w:val="0"/>
        <w:autoSpaceDN w:val="0"/>
        <w:adjustRightInd w:val="0"/>
        <w:jc w:val="center"/>
        <w:rPr>
          <w:sz w:val="24"/>
          <w:szCs w:val="24"/>
        </w:rPr>
      </w:pPr>
      <w:r w:rsidRPr="00A024DE">
        <w:rPr>
          <w:b/>
          <w:bCs/>
          <w:sz w:val="24"/>
          <w:szCs w:val="24"/>
        </w:rPr>
        <w:t xml:space="preserve">Tenure-Track Faculty Position in </w:t>
      </w:r>
      <w:r w:rsidR="00CC1F47" w:rsidRPr="00A024DE">
        <w:rPr>
          <w:b/>
          <w:bCs/>
          <w:sz w:val="24"/>
          <w:szCs w:val="24"/>
        </w:rPr>
        <w:t>Sea Level Science</w:t>
      </w:r>
      <w:r w:rsidRPr="00A024DE">
        <w:rPr>
          <w:b/>
          <w:bCs/>
          <w:sz w:val="24"/>
          <w:szCs w:val="24"/>
        </w:rPr>
        <w:t>,</w:t>
      </w:r>
      <w:r w:rsidR="00CC1F47" w:rsidRPr="00A024DE">
        <w:rPr>
          <w:b/>
          <w:bCs/>
          <w:sz w:val="24"/>
          <w:szCs w:val="24"/>
        </w:rPr>
        <w:t xml:space="preserve"> </w:t>
      </w:r>
      <w:r w:rsidRPr="00A024DE">
        <w:rPr>
          <w:b/>
          <w:bCs/>
          <w:sz w:val="24"/>
          <w:szCs w:val="24"/>
        </w:rPr>
        <w:t>Department of Ocean, Earth &amp; Atmospheric Sciences, Old Dominion University, Norfolk VA</w:t>
      </w:r>
    </w:p>
    <w:p w14:paraId="3E30A8AD" w14:textId="77777777" w:rsidR="006774AD" w:rsidRPr="00A024DE" w:rsidRDefault="006774AD">
      <w:pPr>
        <w:rPr>
          <w:sz w:val="24"/>
          <w:szCs w:val="24"/>
        </w:rPr>
      </w:pPr>
    </w:p>
    <w:p w14:paraId="0FC7C745" w14:textId="2A64C238" w:rsidR="002B3A07" w:rsidRPr="00A024DE" w:rsidRDefault="00F56F94" w:rsidP="002B3A07">
      <w:pPr>
        <w:rPr>
          <w:rFonts w:eastAsia="Times New Roman"/>
          <w:color w:val="000000"/>
          <w:sz w:val="24"/>
          <w:szCs w:val="24"/>
          <w:shd w:val="clear" w:color="auto" w:fill="FFFFFF"/>
        </w:rPr>
      </w:pPr>
      <w:r w:rsidRPr="00A024DE">
        <w:rPr>
          <w:sz w:val="24"/>
          <w:szCs w:val="24"/>
        </w:rPr>
        <w:t>The Department of Ocean</w:t>
      </w:r>
      <w:r w:rsidR="002646F2" w:rsidRPr="00A024DE">
        <w:rPr>
          <w:sz w:val="24"/>
          <w:szCs w:val="24"/>
        </w:rPr>
        <w:t>,</w:t>
      </w:r>
      <w:r w:rsidRPr="00A024DE">
        <w:rPr>
          <w:sz w:val="24"/>
          <w:szCs w:val="24"/>
        </w:rPr>
        <w:t xml:space="preserve"> Earth and Atmospheric Sciences at Old Dominion University</w:t>
      </w:r>
      <w:r w:rsidR="006774AD" w:rsidRPr="00A024DE">
        <w:rPr>
          <w:sz w:val="24"/>
          <w:szCs w:val="24"/>
        </w:rPr>
        <w:t xml:space="preserve"> (ODU)</w:t>
      </w:r>
      <w:r w:rsidRPr="00A024DE">
        <w:rPr>
          <w:sz w:val="24"/>
          <w:szCs w:val="24"/>
        </w:rPr>
        <w:t xml:space="preserve"> seeks candidates </w:t>
      </w:r>
      <w:r w:rsidR="002646F2" w:rsidRPr="00A024DE">
        <w:rPr>
          <w:sz w:val="24"/>
          <w:szCs w:val="24"/>
        </w:rPr>
        <w:t>with research interests in</w:t>
      </w:r>
      <w:r w:rsidR="001F1A83" w:rsidRPr="00A024DE">
        <w:rPr>
          <w:sz w:val="24"/>
          <w:szCs w:val="24"/>
        </w:rPr>
        <w:t xml:space="preserve"> sea level change</w:t>
      </w:r>
      <w:r w:rsidR="002646F2" w:rsidRPr="00A024DE">
        <w:rPr>
          <w:sz w:val="24"/>
          <w:szCs w:val="24"/>
        </w:rPr>
        <w:t xml:space="preserve"> for a tenure-track Assistant Professor position</w:t>
      </w:r>
      <w:r w:rsidR="00CC1F47" w:rsidRPr="00A024DE">
        <w:rPr>
          <w:sz w:val="24"/>
          <w:szCs w:val="24"/>
        </w:rPr>
        <w:t xml:space="preserve"> having an anticipated start date of Fall 2019</w:t>
      </w:r>
      <w:r w:rsidR="003C43DC" w:rsidRPr="00A024DE">
        <w:rPr>
          <w:sz w:val="24"/>
          <w:szCs w:val="24"/>
        </w:rPr>
        <w:t>. Research interests</w:t>
      </w:r>
      <w:r w:rsidR="001F1A83" w:rsidRPr="00A024DE">
        <w:rPr>
          <w:sz w:val="24"/>
          <w:szCs w:val="24"/>
        </w:rPr>
        <w:t xml:space="preserve"> can include</w:t>
      </w:r>
      <w:r w:rsidR="003C43DC" w:rsidRPr="00A024DE">
        <w:rPr>
          <w:sz w:val="24"/>
          <w:szCs w:val="24"/>
        </w:rPr>
        <w:t xml:space="preserve"> any of the following: </w:t>
      </w:r>
      <w:r w:rsidR="001F1A83" w:rsidRPr="00A024DE">
        <w:rPr>
          <w:sz w:val="24"/>
          <w:szCs w:val="24"/>
        </w:rPr>
        <w:t xml:space="preserve">sea level change, </w:t>
      </w:r>
      <w:r w:rsidR="00D367E9" w:rsidRPr="00A024DE">
        <w:rPr>
          <w:sz w:val="24"/>
          <w:szCs w:val="24"/>
        </w:rPr>
        <w:t xml:space="preserve">ocean dynamics associated with sea level variability, </w:t>
      </w:r>
      <w:r w:rsidR="001F1A83" w:rsidRPr="00A024DE">
        <w:rPr>
          <w:sz w:val="24"/>
          <w:szCs w:val="24"/>
        </w:rPr>
        <w:t xml:space="preserve">analysis of </w:t>
      </w:r>
      <w:r w:rsidR="00286F77" w:rsidRPr="00A024DE">
        <w:rPr>
          <w:sz w:val="24"/>
          <w:szCs w:val="24"/>
        </w:rPr>
        <w:t>global earth system models,</w:t>
      </w:r>
      <w:r w:rsidR="001F1A83" w:rsidRPr="00A024DE">
        <w:rPr>
          <w:sz w:val="24"/>
          <w:szCs w:val="24"/>
        </w:rPr>
        <w:t xml:space="preserve"> and remote and local influences on sea level variability.</w:t>
      </w:r>
      <w:r w:rsidR="00CC1F47" w:rsidRPr="00A024DE">
        <w:rPr>
          <w:sz w:val="24"/>
          <w:szCs w:val="24"/>
        </w:rPr>
        <w:t xml:space="preserve">  </w:t>
      </w:r>
      <w:r w:rsidR="00014C71" w:rsidRPr="00A024DE">
        <w:rPr>
          <w:sz w:val="24"/>
          <w:szCs w:val="24"/>
        </w:rPr>
        <w:t xml:space="preserve">The successful candidate will have expertise in </w:t>
      </w:r>
      <w:r w:rsidR="001F1A83" w:rsidRPr="00A024DE">
        <w:rPr>
          <w:sz w:val="24"/>
          <w:szCs w:val="24"/>
        </w:rPr>
        <w:t xml:space="preserve">analysis of global </w:t>
      </w:r>
      <w:r w:rsidR="003C43DC" w:rsidRPr="00A024DE">
        <w:rPr>
          <w:sz w:val="24"/>
          <w:szCs w:val="24"/>
        </w:rPr>
        <w:t xml:space="preserve">and local </w:t>
      </w:r>
      <w:r w:rsidR="001F1A83" w:rsidRPr="00A024DE">
        <w:rPr>
          <w:sz w:val="24"/>
          <w:szCs w:val="24"/>
        </w:rPr>
        <w:t>observations</w:t>
      </w:r>
      <w:r w:rsidR="003C43DC" w:rsidRPr="00A024DE">
        <w:rPr>
          <w:sz w:val="24"/>
          <w:szCs w:val="24"/>
        </w:rPr>
        <w:t xml:space="preserve"> of sea level</w:t>
      </w:r>
      <w:r w:rsidR="00911E30">
        <w:rPr>
          <w:sz w:val="24"/>
          <w:szCs w:val="24"/>
        </w:rPr>
        <w:t xml:space="preserve"> change and its causes</w:t>
      </w:r>
      <w:r w:rsidR="00016C0A" w:rsidRPr="00A024DE">
        <w:rPr>
          <w:sz w:val="24"/>
          <w:szCs w:val="24"/>
        </w:rPr>
        <w:t xml:space="preserve">, </w:t>
      </w:r>
      <w:r w:rsidR="001F1A83" w:rsidRPr="00A024DE">
        <w:rPr>
          <w:sz w:val="24"/>
          <w:szCs w:val="24"/>
        </w:rPr>
        <w:t xml:space="preserve">understanding of quantitative tools used to retrieve and analyze observations, </w:t>
      </w:r>
      <w:r w:rsidR="00286F77" w:rsidRPr="00A024DE">
        <w:rPr>
          <w:sz w:val="24"/>
          <w:szCs w:val="24"/>
        </w:rPr>
        <w:t xml:space="preserve">ability to analyze Earth System model solutions </w:t>
      </w:r>
      <w:r w:rsidR="002B3A07" w:rsidRPr="00A024DE">
        <w:rPr>
          <w:sz w:val="24"/>
          <w:szCs w:val="24"/>
        </w:rPr>
        <w:t>and compare them</w:t>
      </w:r>
      <w:r w:rsidR="00286F77" w:rsidRPr="00A024DE">
        <w:rPr>
          <w:sz w:val="24"/>
          <w:szCs w:val="24"/>
        </w:rPr>
        <w:t xml:space="preserve"> to observations, </w:t>
      </w:r>
      <w:r w:rsidR="001F1A83" w:rsidRPr="00A024DE">
        <w:rPr>
          <w:sz w:val="24"/>
          <w:szCs w:val="24"/>
        </w:rPr>
        <w:t xml:space="preserve">and the </w:t>
      </w:r>
      <w:r w:rsidR="00CC1F47" w:rsidRPr="00A024DE">
        <w:rPr>
          <w:sz w:val="24"/>
          <w:szCs w:val="24"/>
        </w:rPr>
        <w:t>skills</w:t>
      </w:r>
      <w:r w:rsidR="001F1A83" w:rsidRPr="00A024DE">
        <w:rPr>
          <w:sz w:val="24"/>
          <w:szCs w:val="24"/>
        </w:rPr>
        <w:t xml:space="preserve"> to convey this understanding to non-specialists.</w:t>
      </w:r>
      <w:r w:rsidR="007D51BF" w:rsidRPr="00A024DE">
        <w:rPr>
          <w:sz w:val="24"/>
          <w:szCs w:val="24"/>
        </w:rPr>
        <w:t xml:space="preserve"> Excellence in oral and written communication is required. </w:t>
      </w:r>
      <w:r w:rsidR="002646F2" w:rsidRPr="00A024DE">
        <w:rPr>
          <w:sz w:val="24"/>
          <w:szCs w:val="24"/>
        </w:rPr>
        <w:t xml:space="preserve">Applicants must have a Ph.D. in ocean science or a related field as well as </w:t>
      </w:r>
      <w:r w:rsidR="002B3A07" w:rsidRPr="00A024DE">
        <w:rPr>
          <w:sz w:val="24"/>
          <w:szCs w:val="24"/>
        </w:rPr>
        <w:t xml:space="preserve">one or more years of </w:t>
      </w:r>
      <w:r w:rsidR="002646F2" w:rsidRPr="00A024DE">
        <w:rPr>
          <w:sz w:val="24"/>
          <w:szCs w:val="24"/>
        </w:rPr>
        <w:t>postdoctoral experience.</w:t>
      </w:r>
      <w:r w:rsidR="00CC1F47" w:rsidRPr="00A024DE">
        <w:rPr>
          <w:sz w:val="24"/>
          <w:szCs w:val="24"/>
        </w:rPr>
        <w:t xml:space="preserve"> </w:t>
      </w:r>
      <w:r w:rsidR="002646F2" w:rsidRPr="00A024DE">
        <w:rPr>
          <w:sz w:val="24"/>
          <w:szCs w:val="24"/>
        </w:rPr>
        <w:t>The successful candidate will be expected to develop</w:t>
      </w:r>
      <w:r w:rsidR="002B3A07" w:rsidRPr="00A024DE">
        <w:rPr>
          <w:sz w:val="24"/>
          <w:szCs w:val="24"/>
        </w:rPr>
        <w:t xml:space="preserve"> and maintain</w:t>
      </w:r>
      <w:r w:rsidR="002646F2" w:rsidRPr="00A024DE">
        <w:rPr>
          <w:sz w:val="24"/>
          <w:szCs w:val="24"/>
        </w:rPr>
        <w:t xml:space="preserve"> an independent and externally funded research program, contribute to teaching at the graduate and undergraduate</w:t>
      </w:r>
      <w:r w:rsidR="002B3A07" w:rsidRPr="00A024DE">
        <w:rPr>
          <w:sz w:val="24"/>
          <w:szCs w:val="24"/>
        </w:rPr>
        <w:t xml:space="preserve"> level,</w:t>
      </w:r>
      <w:r w:rsidR="002646F2" w:rsidRPr="00A024DE">
        <w:rPr>
          <w:sz w:val="24"/>
          <w:szCs w:val="24"/>
        </w:rPr>
        <w:t xml:space="preserve"> mentor graduate students</w:t>
      </w:r>
      <w:r w:rsidR="002B3A07" w:rsidRPr="00A024DE">
        <w:rPr>
          <w:sz w:val="24"/>
          <w:szCs w:val="24"/>
        </w:rPr>
        <w:t xml:space="preserve">, and </w:t>
      </w:r>
      <w:r w:rsidR="002B3A07" w:rsidRPr="00A024DE">
        <w:rPr>
          <w:rFonts w:eastAsia="Times New Roman"/>
          <w:color w:val="000000"/>
          <w:sz w:val="24"/>
          <w:szCs w:val="24"/>
          <w:shd w:val="clear" w:color="auto" w:fill="FFFFFF"/>
        </w:rPr>
        <w:t>contribute to ODU’s Resilience Collaborative and other interdisciplinary research activities focused on climate change and sea level rise.</w:t>
      </w:r>
      <w:r w:rsidR="00955305">
        <w:rPr>
          <w:rFonts w:eastAsia="Times New Roman"/>
          <w:color w:val="000000"/>
          <w:sz w:val="24"/>
          <w:szCs w:val="24"/>
          <w:shd w:val="clear" w:color="auto" w:fill="FFFFFF"/>
        </w:rPr>
        <w:t xml:space="preserve"> </w:t>
      </w:r>
      <w:r w:rsidR="00955305" w:rsidRPr="00955305">
        <w:rPr>
          <w:rFonts w:eastAsia="Times New Roman"/>
          <w:color w:val="000000"/>
          <w:sz w:val="24"/>
          <w:szCs w:val="24"/>
        </w:rPr>
        <w:t>Exceptional candidates will be considered for appointment at the Associate Professor level.</w:t>
      </w:r>
      <w:r w:rsidR="00955305" w:rsidRPr="0066461D">
        <w:rPr>
          <w:rFonts w:eastAsia="Times New Roman"/>
          <w:color w:val="000000"/>
          <w:sz w:val="24"/>
          <w:szCs w:val="24"/>
        </w:rPr>
        <w:t> </w:t>
      </w:r>
    </w:p>
    <w:p w14:paraId="5CDDA3FD" w14:textId="0377CC2D" w:rsidR="00BA33F1" w:rsidRPr="00A024DE" w:rsidRDefault="00BA33F1" w:rsidP="002B3A07">
      <w:pPr>
        <w:rPr>
          <w:rFonts w:eastAsia="Times New Roman"/>
          <w:color w:val="000000"/>
          <w:sz w:val="24"/>
          <w:szCs w:val="24"/>
          <w:shd w:val="clear" w:color="auto" w:fill="FFFFFF"/>
        </w:rPr>
      </w:pPr>
    </w:p>
    <w:p w14:paraId="35204D22" w14:textId="3E619F88" w:rsidR="00CC1F47" w:rsidRPr="00A024DE" w:rsidRDefault="00BA33F1" w:rsidP="00BA33F1">
      <w:pPr>
        <w:autoSpaceDE w:val="0"/>
        <w:autoSpaceDN w:val="0"/>
        <w:adjustRightInd w:val="0"/>
        <w:rPr>
          <w:color w:val="000000"/>
          <w:sz w:val="24"/>
          <w:szCs w:val="24"/>
        </w:rPr>
      </w:pPr>
      <w:r w:rsidRPr="00A024DE">
        <w:rPr>
          <w:color w:val="000000"/>
          <w:sz w:val="24"/>
          <w:szCs w:val="24"/>
        </w:rPr>
        <w:t>The Department (</w:t>
      </w:r>
      <w:hyperlink r:id="rId4" w:history="1">
        <w:r w:rsidRPr="00A024DE">
          <w:rPr>
            <w:rStyle w:val="Hyperlink"/>
            <w:sz w:val="24"/>
            <w:szCs w:val="24"/>
          </w:rPr>
          <w:t xml:space="preserve">https://www.odu.edu/oeas) </w:t>
        </w:r>
      </w:hyperlink>
      <w:r w:rsidRPr="00A024DE">
        <w:rPr>
          <w:color w:val="000000"/>
          <w:sz w:val="24"/>
          <w:szCs w:val="24"/>
        </w:rPr>
        <w:t>has 25 faculty members</w:t>
      </w:r>
      <w:r w:rsidR="00CC1F47" w:rsidRPr="00A024DE">
        <w:rPr>
          <w:color w:val="000000"/>
          <w:sz w:val="24"/>
          <w:szCs w:val="24"/>
        </w:rPr>
        <w:t xml:space="preserve"> with strengths in physical, geological, chemical, and biological oceanography, as well as terrestrial geosciences.  </w:t>
      </w:r>
      <w:r w:rsidRPr="00A024DE">
        <w:rPr>
          <w:color w:val="000000"/>
          <w:sz w:val="24"/>
          <w:szCs w:val="24"/>
        </w:rPr>
        <w:t xml:space="preserve"> </w:t>
      </w:r>
    </w:p>
    <w:p w14:paraId="709CDF96" w14:textId="3B9BCD2E" w:rsidR="00BA33F1" w:rsidRPr="00A024DE" w:rsidRDefault="00BA33F1" w:rsidP="00BA33F1">
      <w:pPr>
        <w:autoSpaceDE w:val="0"/>
        <w:autoSpaceDN w:val="0"/>
        <w:adjustRightInd w:val="0"/>
        <w:rPr>
          <w:color w:val="000000"/>
          <w:sz w:val="24"/>
          <w:szCs w:val="24"/>
        </w:rPr>
      </w:pPr>
      <w:r w:rsidRPr="00A024DE">
        <w:rPr>
          <w:color w:val="000000"/>
          <w:sz w:val="24"/>
          <w:szCs w:val="24"/>
        </w:rPr>
        <w:t>Old Dominion University is a metropolitan, research- intensive public institution with an enrollment of 24,000+ students, including approximately 6,000 graduate students, and a full-time equivalent faculty of over 850 of which 40% are women. The University’s primary campus is located in Norfolk, VA, one of seven cities that make up the historic Hampton Roads region of Virginia. Additional information may be found at:</w:t>
      </w:r>
      <w:r w:rsidR="00CC1F47" w:rsidRPr="00A024DE">
        <w:rPr>
          <w:color w:val="000000"/>
          <w:sz w:val="24"/>
          <w:szCs w:val="24"/>
        </w:rPr>
        <w:t xml:space="preserve"> </w:t>
      </w:r>
      <w:hyperlink r:id="rId5" w:history="1">
        <w:r w:rsidRPr="00A024DE">
          <w:rPr>
            <w:rStyle w:val="Hyperlink"/>
            <w:sz w:val="24"/>
            <w:szCs w:val="24"/>
          </w:rPr>
          <w:t>http://ww2.odu.edu/ao/facultyhandbook/</w:t>
        </w:r>
      </w:hyperlink>
    </w:p>
    <w:p w14:paraId="50804EC3" w14:textId="77777777" w:rsidR="00BA33F1" w:rsidRPr="00A024DE" w:rsidRDefault="00BA33F1" w:rsidP="00BA33F1">
      <w:pPr>
        <w:autoSpaceDE w:val="0"/>
        <w:autoSpaceDN w:val="0"/>
        <w:adjustRightInd w:val="0"/>
        <w:rPr>
          <w:color w:val="000000"/>
          <w:sz w:val="24"/>
          <w:szCs w:val="24"/>
        </w:rPr>
      </w:pPr>
    </w:p>
    <w:p w14:paraId="58E0696A" w14:textId="5B726383" w:rsidR="00014C71" w:rsidRPr="00A024DE" w:rsidRDefault="006774AD" w:rsidP="00BA33F1">
      <w:pPr>
        <w:autoSpaceDE w:val="0"/>
        <w:autoSpaceDN w:val="0"/>
        <w:adjustRightInd w:val="0"/>
        <w:rPr>
          <w:color w:val="000000"/>
          <w:sz w:val="24"/>
          <w:szCs w:val="24"/>
        </w:rPr>
      </w:pPr>
      <w:r w:rsidRPr="00A024DE">
        <w:rPr>
          <w:color w:val="000000"/>
          <w:sz w:val="24"/>
          <w:szCs w:val="24"/>
        </w:rPr>
        <w:t>ODU and the College of Sciences are committed to inclusive excellence, recognizing that diversity</w:t>
      </w:r>
      <w:r w:rsidR="00BA33F1" w:rsidRPr="00A024DE">
        <w:rPr>
          <w:color w:val="000000"/>
          <w:sz w:val="24"/>
          <w:szCs w:val="24"/>
        </w:rPr>
        <w:t xml:space="preserve"> </w:t>
      </w:r>
      <w:r w:rsidRPr="00A024DE">
        <w:rPr>
          <w:color w:val="000000"/>
          <w:sz w:val="24"/>
          <w:szCs w:val="24"/>
        </w:rPr>
        <w:t>enhances and enriches our educational mission, employment experience, and community</w:t>
      </w:r>
      <w:r w:rsidR="00BA33F1" w:rsidRPr="00A024DE">
        <w:rPr>
          <w:color w:val="000000"/>
          <w:sz w:val="24"/>
          <w:szCs w:val="24"/>
        </w:rPr>
        <w:t xml:space="preserve"> </w:t>
      </w:r>
      <w:r w:rsidRPr="00A024DE">
        <w:rPr>
          <w:color w:val="000000"/>
          <w:sz w:val="24"/>
          <w:szCs w:val="24"/>
        </w:rPr>
        <w:t>engagement. We seek candidates whose research, teaching, and/or service experiences have</w:t>
      </w:r>
      <w:r w:rsidR="00BA33F1" w:rsidRPr="00A024DE">
        <w:rPr>
          <w:color w:val="000000"/>
          <w:sz w:val="24"/>
          <w:szCs w:val="24"/>
        </w:rPr>
        <w:t xml:space="preserve"> </w:t>
      </w:r>
      <w:r w:rsidRPr="00A024DE">
        <w:rPr>
          <w:color w:val="000000"/>
          <w:sz w:val="24"/>
          <w:szCs w:val="24"/>
        </w:rPr>
        <w:t>prepared them to fulfill our commitment to inclusion. All qualified applicants will receive</w:t>
      </w:r>
      <w:r w:rsidR="00BA33F1" w:rsidRPr="00A024DE">
        <w:rPr>
          <w:color w:val="000000"/>
          <w:sz w:val="24"/>
          <w:szCs w:val="24"/>
        </w:rPr>
        <w:t xml:space="preserve"> </w:t>
      </w:r>
      <w:r w:rsidRPr="00A024DE">
        <w:rPr>
          <w:color w:val="000000"/>
          <w:sz w:val="24"/>
          <w:szCs w:val="24"/>
        </w:rPr>
        <w:t>consideration for employment without regard to race, color, religion, gender, gender identity or</w:t>
      </w:r>
      <w:r w:rsidR="00BA33F1" w:rsidRPr="00A024DE">
        <w:rPr>
          <w:color w:val="000000"/>
          <w:sz w:val="24"/>
          <w:szCs w:val="24"/>
        </w:rPr>
        <w:t xml:space="preserve"> </w:t>
      </w:r>
      <w:r w:rsidRPr="00A024DE">
        <w:rPr>
          <w:color w:val="000000"/>
          <w:sz w:val="24"/>
          <w:szCs w:val="24"/>
        </w:rPr>
        <w:t>expression, sexual orientation, national origin, genetics, disability, age, or veteran status.</w:t>
      </w:r>
      <w:r w:rsidR="00BA33F1" w:rsidRPr="00A024DE">
        <w:rPr>
          <w:color w:val="000000"/>
          <w:sz w:val="24"/>
          <w:szCs w:val="24"/>
        </w:rPr>
        <w:t xml:space="preserve"> </w:t>
      </w:r>
      <w:r w:rsidRPr="00A024DE">
        <w:rPr>
          <w:color w:val="000000"/>
          <w:sz w:val="24"/>
          <w:szCs w:val="24"/>
        </w:rPr>
        <w:t>Applications must be submitted online and include: a cover letter describing the individual’s</w:t>
      </w:r>
      <w:r w:rsidR="00BA33F1" w:rsidRPr="00A024DE">
        <w:rPr>
          <w:color w:val="000000"/>
          <w:sz w:val="24"/>
          <w:szCs w:val="24"/>
        </w:rPr>
        <w:t xml:space="preserve"> </w:t>
      </w:r>
      <w:r w:rsidRPr="00A024DE">
        <w:rPr>
          <w:color w:val="000000"/>
          <w:sz w:val="24"/>
          <w:szCs w:val="24"/>
        </w:rPr>
        <w:t>qualifications for the position, a curriculum vitae, statement</w:t>
      </w:r>
      <w:r w:rsidR="00BA33F1" w:rsidRPr="00A024DE">
        <w:rPr>
          <w:color w:val="000000"/>
          <w:sz w:val="24"/>
          <w:szCs w:val="24"/>
        </w:rPr>
        <w:t>s</w:t>
      </w:r>
      <w:r w:rsidRPr="00A024DE">
        <w:rPr>
          <w:color w:val="000000"/>
          <w:sz w:val="24"/>
          <w:szCs w:val="24"/>
        </w:rPr>
        <w:t xml:space="preserve"> of </w:t>
      </w:r>
      <w:r w:rsidR="00BA33F1" w:rsidRPr="00A024DE">
        <w:rPr>
          <w:color w:val="000000"/>
          <w:sz w:val="24"/>
          <w:szCs w:val="24"/>
        </w:rPr>
        <w:t>t</w:t>
      </w:r>
      <w:r w:rsidRPr="00A024DE">
        <w:rPr>
          <w:color w:val="000000"/>
          <w:sz w:val="24"/>
          <w:szCs w:val="24"/>
        </w:rPr>
        <w:t xml:space="preserve">eaching </w:t>
      </w:r>
      <w:r w:rsidR="00BA33F1" w:rsidRPr="00A024DE">
        <w:rPr>
          <w:color w:val="000000"/>
          <w:sz w:val="24"/>
          <w:szCs w:val="24"/>
        </w:rPr>
        <w:t>and r</w:t>
      </w:r>
      <w:r w:rsidRPr="00A024DE">
        <w:rPr>
          <w:color w:val="000000"/>
          <w:sz w:val="24"/>
          <w:szCs w:val="24"/>
        </w:rPr>
        <w:t>esearch</w:t>
      </w:r>
      <w:r w:rsidR="00BA33F1" w:rsidRPr="00A024DE">
        <w:rPr>
          <w:color w:val="000000"/>
          <w:sz w:val="24"/>
          <w:szCs w:val="24"/>
        </w:rPr>
        <w:t xml:space="preserve"> interests</w:t>
      </w:r>
      <w:r w:rsidRPr="00A024DE">
        <w:rPr>
          <w:color w:val="000000"/>
          <w:sz w:val="24"/>
          <w:szCs w:val="24"/>
        </w:rPr>
        <w:t xml:space="preserve">, </w:t>
      </w:r>
      <w:r w:rsidR="005A2CEA" w:rsidRPr="00A024DE">
        <w:rPr>
          <w:color w:val="000000"/>
          <w:sz w:val="24"/>
          <w:szCs w:val="24"/>
        </w:rPr>
        <w:t xml:space="preserve">names and contact information of at least three </w:t>
      </w:r>
      <w:r w:rsidRPr="00A024DE">
        <w:rPr>
          <w:color w:val="000000"/>
          <w:sz w:val="24"/>
          <w:szCs w:val="24"/>
        </w:rPr>
        <w:t>reference</w:t>
      </w:r>
      <w:r w:rsidR="005A2CEA" w:rsidRPr="00A024DE">
        <w:rPr>
          <w:color w:val="000000"/>
          <w:sz w:val="24"/>
          <w:szCs w:val="24"/>
        </w:rPr>
        <w:t>s</w:t>
      </w:r>
      <w:r w:rsidR="00BA33F1" w:rsidRPr="00A024DE">
        <w:rPr>
          <w:color w:val="000000"/>
          <w:sz w:val="24"/>
          <w:szCs w:val="24"/>
        </w:rPr>
        <w:t>,</w:t>
      </w:r>
      <w:r w:rsidRPr="00A024DE">
        <w:rPr>
          <w:color w:val="000000"/>
          <w:sz w:val="24"/>
          <w:szCs w:val="24"/>
        </w:rPr>
        <w:t xml:space="preserve"> and an unofficial graduate transcript. </w:t>
      </w:r>
      <w:r w:rsidR="005A2CEA" w:rsidRPr="00A024DE">
        <w:rPr>
          <w:color w:val="000000"/>
          <w:sz w:val="24"/>
          <w:szCs w:val="24"/>
        </w:rPr>
        <w:t>When called for, t</w:t>
      </w:r>
      <w:r w:rsidRPr="00A024DE">
        <w:rPr>
          <w:color w:val="000000"/>
          <w:sz w:val="24"/>
          <w:szCs w:val="24"/>
        </w:rPr>
        <w:t>he system</w:t>
      </w:r>
      <w:r w:rsidR="00BA33F1" w:rsidRPr="00A024DE">
        <w:rPr>
          <w:color w:val="000000"/>
          <w:sz w:val="24"/>
          <w:szCs w:val="24"/>
        </w:rPr>
        <w:t xml:space="preserve"> </w:t>
      </w:r>
      <w:r w:rsidRPr="00A024DE">
        <w:rPr>
          <w:color w:val="000000"/>
          <w:sz w:val="24"/>
          <w:szCs w:val="24"/>
        </w:rPr>
        <w:t>will solicit letters from your references. Application must be made through</w:t>
      </w:r>
      <w:r w:rsidR="00BA33F1" w:rsidRPr="00A024DE">
        <w:rPr>
          <w:color w:val="000000"/>
          <w:sz w:val="24"/>
          <w:szCs w:val="24"/>
        </w:rPr>
        <w:t xml:space="preserve"> </w:t>
      </w:r>
      <w:r w:rsidRPr="00A024DE">
        <w:rPr>
          <w:color w:val="195D8C"/>
          <w:sz w:val="24"/>
          <w:szCs w:val="24"/>
        </w:rPr>
        <w:t>http://jobs.odu.edu/</w:t>
      </w:r>
      <w:r w:rsidR="0015704F">
        <w:rPr>
          <w:color w:val="195D8C"/>
          <w:sz w:val="24"/>
          <w:szCs w:val="24"/>
        </w:rPr>
        <w:t>postings/8920</w:t>
      </w:r>
      <w:bookmarkStart w:id="0" w:name="_GoBack"/>
      <w:bookmarkEnd w:id="0"/>
      <w:r w:rsidRPr="00A024DE">
        <w:rPr>
          <w:color w:val="000000"/>
          <w:sz w:val="24"/>
          <w:szCs w:val="24"/>
        </w:rPr>
        <w:t xml:space="preserve">. Review of applications will begin on </w:t>
      </w:r>
      <w:r w:rsidR="00BA33F1" w:rsidRPr="00A024DE">
        <w:rPr>
          <w:color w:val="000000"/>
          <w:sz w:val="24"/>
          <w:szCs w:val="24"/>
        </w:rPr>
        <w:t>1</w:t>
      </w:r>
      <w:r w:rsidRPr="00A024DE">
        <w:rPr>
          <w:color w:val="000000"/>
          <w:sz w:val="24"/>
          <w:szCs w:val="24"/>
        </w:rPr>
        <w:t xml:space="preserve"> December 2018 and</w:t>
      </w:r>
      <w:r w:rsidR="00BA33F1" w:rsidRPr="00A024DE">
        <w:rPr>
          <w:color w:val="000000"/>
          <w:sz w:val="24"/>
          <w:szCs w:val="24"/>
        </w:rPr>
        <w:t xml:space="preserve"> </w:t>
      </w:r>
      <w:r w:rsidRPr="00A024DE">
        <w:rPr>
          <w:color w:val="000000"/>
          <w:sz w:val="24"/>
          <w:szCs w:val="24"/>
        </w:rPr>
        <w:t xml:space="preserve">continue until the position is filled. </w:t>
      </w:r>
      <w:r w:rsidR="00BA33F1" w:rsidRPr="00A024DE">
        <w:rPr>
          <w:color w:val="000000"/>
          <w:sz w:val="24"/>
          <w:szCs w:val="24"/>
        </w:rPr>
        <w:t xml:space="preserve"> Our intent is to hire the successful candidate before Fall 2019.  </w:t>
      </w:r>
      <w:r w:rsidRPr="00A024DE">
        <w:rPr>
          <w:color w:val="000000"/>
          <w:sz w:val="24"/>
          <w:szCs w:val="24"/>
        </w:rPr>
        <w:t>All materials will be held in confidence.</w:t>
      </w:r>
    </w:p>
    <w:p w14:paraId="7B96F6CC" w14:textId="6986E273" w:rsidR="00BA33F1" w:rsidRPr="00A024DE" w:rsidRDefault="00BA33F1" w:rsidP="006774AD">
      <w:pPr>
        <w:rPr>
          <w:color w:val="000000"/>
          <w:sz w:val="24"/>
          <w:szCs w:val="24"/>
        </w:rPr>
      </w:pPr>
    </w:p>
    <w:p w14:paraId="1EAA279D" w14:textId="77777777" w:rsidR="00BA33F1" w:rsidRPr="00A024DE" w:rsidRDefault="00BA33F1" w:rsidP="00BA33F1">
      <w:pPr>
        <w:rPr>
          <w:b/>
          <w:i/>
          <w:iCs/>
          <w:sz w:val="24"/>
          <w:szCs w:val="24"/>
        </w:rPr>
      </w:pPr>
      <w:r w:rsidRPr="00A024DE">
        <w:rPr>
          <w:b/>
          <w:i/>
          <w:iCs/>
          <w:sz w:val="24"/>
          <w:szCs w:val="24"/>
        </w:rPr>
        <w:t>Old Dominion University is an equal opportunity, affirmative action institution. Minorities,</w:t>
      </w:r>
    </w:p>
    <w:p w14:paraId="00BE66CA" w14:textId="77777777" w:rsidR="00BA33F1" w:rsidRPr="00A024DE" w:rsidRDefault="00BA33F1" w:rsidP="00BA33F1">
      <w:pPr>
        <w:rPr>
          <w:b/>
          <w:i/>
          <w:iCs/>
          <w:sz w:val="24"/>
          <w:szCs w:val="24"/>
        </w:rPr>
      </w:pPr>
      <w:r w:rsidRPr="00A024DE">
        <w:rPr>
          <w:b/>
          <w:i/>
          <w:iCs/>
          <w:sz w:val="24"/>
          <w:szCs w:val="24"/>
        </w:rPr>
        <w:t>women, veterans and individuals with disabilities are strongly encouraged to apply.</w:t>
      </w:r>
    </w:p>
    <w:p w14:paraId="76AA36CE" w14:textId="77777777" w:rsidR="00BA33F1" w:rsidRPr="00A024DE" w:rsidRDefault="00BA33F1" w:rsidP="006774AD">
      <w:pPr>
        <w:rPr>
          <w:b/>
          <w:sz w:val="24"/>
          <w:szCs w:val="24"/>
        </w:rPr>
      </w:pPr>
    </w:p>
    <w:sectPr w:rsidR="00BA33F1" w:rsidRPr="00A024DE" w:rsidSect="001E5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8E"/>
    <w:rsid w:val="00014C71"/>
    <w:rsid w:val="00016C0A"/>
    <w:rsid w:val="00080AED"/>
    <w:rsid w:val="001509A4"/>
    <w:rsid w:val="0015704F"/>
    <w:rsid w:val="001C4B5D"/>
    <w:rsid w:val="001E517F"/>
    <w:rsid w:val="001F1A83"/>
    <w:rsid w:val="00216BA3"/>
    <w:rsid w:val="002646F2"/>
    <w:rsid w:val="00286F77"/>
    <w:rsid w:val="002B3A07"/>
    <w:rsid w:val="00391241"/>
    <w:rsid w:val="003B4D02"/>
    <w:rsid w:val="003C43DC"/>
    <w:rsid w:val="00497AC1"/>
    <w:rsid w:val="004B5A95"/>
    <w:rsid w:val="00530DCD"/>
    <w:rsid w:val="005A2CEA"/>
    <w:rsid w:val="006774AD"/>
    <w:rsid w:val="007D51BF"/>
    <w:rsid w:val="0088098E"/>
    <w:rsid w:val="00892790"/>
    <w:rsid w:val="008B33B3"/>
    <w:rsid w:val="008C3577"/>
    <w:rsid w:val="00911E30"/>
    <w:rsid w:val="00955305"/>
    <w:rsid w:val="00A024DE"/>
    <w:rsid w:val="00A87B0B"/>
    <w:rsid w:val="00BA33F1"/>
    <w:rsid w:val="00C056D1"/>
    <w:rsid w:val="00C17523"/>
    <w:rsid w:val="00CC1F47"/>
    <w:rsid w:val="00CD543A"/>
    <w:rsid w:val="00D367E9"/>
    <w:rsid w:val="00D562E4"/>
    <w:rsid w:val="00D56E7D"/>
    <w:rsid w:val="00DC7150"/>
    <w:rsid w:val="00E6747D"/>
    <w:rsid w:val="00ED1E93"/>
    <w:rsid w:val="00F02565"/>
    <w:rsid w:val="00F37A72"/>
    <w:rsid w:val="00F56F94"/>
    <w:rsid w:val="00FC7409"/>
    <w:rsid w:val="00FC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4AE6"/>
  <w14:defaultImageDpi w14:val="32767"/>
  <w15:chartTrackingRefBased/>
  <w15:docId w15:val="{5E7ACF4C-4DE6-EF4B-AB39-3C1DE075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3A07"/>
  </w:style>
  <w:style w:type="character" w:styleId="CommentReference">
    <w:name w:val="annotation reference"/>
    <w:basedOn w:val="DefaultParagraphFont"/>
    <w:uiPriority w:val="99"/>
    <w:semiHidden/>
    <w:unhideWhenUsed/>
    <w:rsid w:val="007D51BF"/>
    <w:rPr>
      <w:sz w:val="16"/>
      <w:szCs w:val="16"/>
    </w:rPr>
  </w:style>
  <w:style w:type="paragraph" w:styleId="CommentText">
    <w:name w:val="annotation text"/>
    <w:basedOn w:val="Normal"/>
    <w:link w:val="CommentTextChar"/>
    <w:uiPriority w:val="99"/>
    <w:semiHidden/>
    <w:unhideWhenUsed/>
    <w:rsid w:val="007D51BF"/>
  </w:style>
  <w:style w:type="character" w:customStyle="1" w:styleId="CommentTextChar">
    <w:name w:val="Comment Text Char"/>
    <w:basedOn w:val="DefaultParagraphFont"/>
    <w:link w:val="CommentText"/>
    <w:uiPriority w:val="99"/>
    <w:semiHidden/>
    <w:rsid w:val="007D51BF"/>
  </w:style>
  <w:style w:type="paragraph" w:styleId="CommentSubject">
    <w:name w:val="annotation subject"/>
    <w:basedOn w:val="CommentText"/>
    <w:next w:val="CommentText"/>
    <w:link w:val="CommentSubjectChar"/>
    <w:uiPriority w:val="99"/>
    <w:semiHidden/>
    <w:unhideWhenUsed/>
    <w:rsid w:val="007D51BF"/>
    <w:rPr>
      <w:b/>
      <w:bCs/>
    </w:rPr>
  </w:style>
  <w:style w:type="character" w:customStyle="1" w:styleId="CommentSubjectChar">
    <w:name w:val="Comment Subject Char"/>
    <w:basedOn w:val="CommentTextChar"/>
    <w:link w:val="CommentSubject"/>
    <w:uiPriority w:val="99"/>
    <w:semiHidden/>
    <w:rsid w:val="007D51BF"/>
    <w:rPr>
      <w:b/>
      <w:bCs/>
    </w:rPr>
  </w:style>
  <w:style w:type="paragraph" w:styleId="BalloonText">
    <w:name w:val="Balloon Text"/>
    <w:basedOn w:val="Normal"/>
    <w:link w:val="BalloonTextChar"/>
    <w:uiPriority w:val="99"/>
    <w:semiHidden/>
    <w:unhideWhenUsed/>
    <w:rsid w:val="007D5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BF"/>
    <w:rPr>
      <w:rFonts w:ascii="Segoe UI" w:hAnsi="Segoe UI" w:cs="Segoe UI"/>
      <w:sz w:val="18"/>
      <w:szCs w:val="18"/>
    </w:rPr>
  </w:style>
  <w:style w:type="character" w:styleId="Hyperlink">
    <w:name w:val="Hyperlink"/>
    <w:basedOn w:val="DefaultParagraphFont"/>
    <w:uiPriority w:val="99"/>
    <w:unhideWhenUsed/>
    <w:rsid w:val="00BA33F1"/>
    <w:rPr>
      <w:color w:val="0563C1" w:themeColor="hyperlink"/>
      <w:u w:val="single"/>
    </w:rPr>
  </w:style>
  <w:style w:type="character" w:styleId="FollowedHyperlink">
    <w:name w:val="FollowedHyperlink"/>
    <w:basedOn w:val="DefaultParagraphFont"/>
    <w:uiPriority w:val="99"/>
    <w:semiHidden/>
    <w:unhideWhenUsed/>
    <w:rsid w:val="00BA33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2.odu.edu/ao/facultyhandbook/" TargetMode="External"/><Relationship Id="rId4" Type="http://schemas.openxmlformats.org/officeDocument/2006/relationships/hyperlink" Target="https://www.odu.edu/oea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Klinck</dc:creator>
  <cp:keywords/>
  <dc:description/>
  <cp:lastModifiedBy>John Klinck</cp:lastModifiedBy>
  <cp:revision>5</cp:revision>
  <cp:lastPrinted>2018-10-23T19:54:00Z</cp:lastPrinted>
  <dcterms:created xsi:type="dcterms:W3CDTF">2018-10-23T19:55:00Z</dcterms:created>
  <dcterms:modified xsi:type="dcterms:W3CDTF">2018-10-26T17:12:00Z</dcterms:modified>
</cp:coreProperties>
</file>