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5C8858" w14:textId="77777777" w:rsidR="0053403B" w:rsidRPr="0053403B" w:rsidRDefault="0053403B" w:rsidP="0053403B">
      <w:pPr>
        <w:pStyle w:val="default"/>
        <w:spacing w:before="0" w:beforeAutospacing="0" w:after="0" w:afterAutospacing="0"/>
        <w:jc w:val="center"/>
        <w:rPr>
          <w:rFonts w:asciiTheme="minorHAnsi" w:hAnsiTheme="minorHAnsi" w:cs="Arial"/>
          <w:b/>
          <w:sz w:val="22"/>
          <w:szCs w:val="22"/>
        </w:rPr>
      </w:pPr>
      <w:bookmarkStart w:id="0" w:name="_GoBack"/>
      <w:bookmarkEnd w:id="0"/>
      <w:r w:rsidRPr="0053403B">
        <w:rPr>
          <w:rFonts w:asciiTheme="minorHAnsi" w:hAnsiTheme="minorHAnsi" w:cs="Arial"/>
          <w:b/>
          <w:sz w:val="22"/>
          <w:szCs w:val="22"/>
        </w:rPr>
        <w:t>Tenure-track Research Scientist</w:t>
      </w:r>
    </w:p>
    <w:p w14:paraId="05E798A0" w14:textId="77777777" w:rsidR="0053403B" w:rsidRPr="0053403B" w:rsidRDefault="0053403B" w:rsidP="0053403B">
      <w:pPr>
        <w:pStyle w:val="default"/>
        <w:spacing w:before="0" w:beforeAutospacing="0" w:after="0" w:afterAutospacing="0"/>
        <w:jc w:val="center"/>
        <w:rPr>
          <w:rFonts w:asciiTheme="minorHAnsi" w:hAnsiTheme="minorHAnsi" w:cs="Arial"/>
          <w:b/>
          <w:sz w:val="22"/>
          <w:szCs w:val="22"/>
        </w:rPr>
      </w:pPr>
      <w:r w:rsidRPr="0053403B">
        <w:rPr>
          <w:rFonts w:asciiTheme="minorHAnsi" w:hAnsiTheme="minorHAnsi" w:cs="Arial"/>
          <w:b/>
          <w:sz w:val="22"/>
          <w:szCs w:val="22"/>
        </w:rPr>
        <w:t>Physical Oceanography Department</w:t>
      </w:r>
    </w:p>
    <w:p w14:paraId="1E893960" w14:textId="77777777" w:rsidR="00873A59" w:rsidRDefault="00873A59" w:rsidP="00381E68">
      <w:pPr>
        <w:pStyle w:val="NoSpacing"/>
        <w:rPr>
          <w:rFonts w:cs="Arial"/>
          <w:color w:val="333333"/>
          <w:sz w:val="20"/>
          <w:szCs w:val="20"/>
          <w:lang w:val="en"/>
        </w:rPr>
      </w:pPr>
    </w:p>
    <w:p w14:paraId="3CE3BE83" w14:textId="438A9414" w:rsidR="00381E68" w:rsidRPr="0053403B" w:rsidRDefault="00873A59" w:rsidP="0053403B">
      <w:pPr>
        <w:rPr>
          <w:color w:val="0070C0"/>
          <w:sz w:val="20"/>
        </w:rPr>
      </w:pPr>
      <w:r w:rsidRPr="0053403B">
        <w:rPr>
          <w:rFonts w:cs="Arial"/>
          <w:color w:val="333333"/>
          <w:sz w:val="20"/>
          <w:lang w:val="en"/>
        </w:rPr>
        <w:t xml:space="preserve">The </w:t>
      </w:r>
      <w:r w:rsidR="00B15B59" w:rsidRPr="0053403B">
        <w:rPr>
          <w:rFonts w:cs="Arial"/>
          <w:color w:val="333333"/>
          <w:sz w:val="20"/>
          <w:lang w:val="en"/>
        </w:rPr>
        <w:t>Physical Oceanography</w:t>
      </w:r>
      <w:r w:rsidR="001F43A8" w:rsidRPr="0053403B">
        <w:rPr>
          <w:rFonts w:cs="Arial"/>
          <w:color w:val="333333"/>
          <w:sz w:val="20"/>
          <w:lang w:val="en"/>
        </w:rPr>
        <w:t xml:space="preserve"> </w:t>
      </w:r>
      <w:r w:rsidRPr="0053403B">
        <w:rPr>
          <w:rFonts w:cs="Arial"/>
          <w:color w:val="333333"/>
          <w:sz w:val="20"/>
          <w:lang w:val="en"/>
        </w:rPr>
        <w:t xml:space="preserve">Department at the </w:t>
      </w:r>
      <w:hyperlink r:id="rId8" w:history="1">
        <w:r w:rsidRPr="0053403B">
          <w:rPr>
            <w:rStyle w:val="Hyperlink"/>
            <w:rFonts w:cs="Arial"/>
            <w:sz w:val="20"/>
            <w:lang w:val="en"/>
          </w:rPr>
          <w:t>Woods Hole Oceanographic Institution</w:t>
        </w:r>
      </w:hyperlink>
      <w:r w:rsidRPr="0053403B">
        <w:rPr>
          <w:rFonts w:cs="Arial"/>
          <w:color w:val="333333"/>
          <w:sz w:val="20"/>
          <w:lang w:val="en"/>
        </w:rPr>
        <w:t xml:space="preserve"> </w:t>
      </w:r>
      <w:r w:rsidR="00560C4C" w:rsidRPr="0053403B">
        <w:rPr>
          <w:rFonts w:cs="Arial"/>
          <w:color w:val="333333"/>
          <w:sz w:val="20"/>
          <w:lang w:val="en"/>
        </w:rPr>
        <w:t xml:space="preserve">(WHOI) </w:t>
      </w:r>
      <w:r w:rsidRPr="0053403B">
        <w:rPr>
          <w:rFonts w:cs="Arial"/>
          <w:color w:val="333333"/>
          <w:sz w:val="20"/>
          <w:lang w:val="en"/>
        </w:rPr>
        <w:t xml:space="preserve">invites exceptional candidates to apply </w:t>
      </w:r>
      <w:r w:rsidR="00084B4E">
        <w:rPr>
          <w:rFonts w:cs="Arial"/>
          <w:color w:val="333333"/>
          <w:sz w:val="20"/>
          <w:lang w:val="en"/>
        </w:rPr>
        <w:t>for a</w:t>
      </w:r>
      <w:r w:rsidRPr="0053403B">
        <w:rPr>
          <w:rFonts w:cs="Arial"/>
          <w:color w:val="333333"/>
          <w:sz w:val="20"/>
          <w:lang w:val="en"/>
        </w:rPr>
        <w:t xml:space="preserve"> full-time exempt tenure track </w:t>
      </w:r>
      <w:r w:rsidR="003C2BBE">
        <w:rPr>
          <w:rFonts w:cs="Arial"/>
          <w:color w:val="333333"/>
          <w:sz w:val="20"/>
          <w:lang w:val="en"/>
        </w:rPr>
        <w:t xml:space="preserve">position </w:t>
      </w:r>
      <w:r w:rsidRPr="0053403B">
        <w:rPr>
          <w:rFonts w:cs="Arial"/>
          <w:color w:val="333333"/>
          <w:sz w:val="20"/>
          <w:lang w:val="en"/>
        </w:rPr>
        <w:t xml:space="preserve">on our scientific staff.  </w:t>
      </w:r>
      <w:r w:rsidR="00560C4C" w:rsidRPr="0053403B">
        <w:rPr>
          <w:rFonts w:cs="Arial"/>
          <w:color w:val="333333"/>
          <w:sz w:val="20"/>
          <w:lang w:val="en"/>
        </w:rPr>
        <w:t xml:space="preserve">We seek to hire at the Assistant Scientist level; however, extraordinary candidates may be considered at Associate Scientist without Tenure, Associate Scientist with Tenure, or Senior Scientist levels.  </w:t>
      </w:r>
      <w:r w:rsidR="00BA495D" w:rsidRPr="0053403B">
        <w:rPr>
          <w:rFonts w:cs="Arial"/>
          <w:color w:val="333333"/>
          <w:sz w:val="20"/>
          <w:lang w:val="en"/>
        </w:rPr>
        <w:t xml:space="preserve">The successful candidate will </w:t>
      </w:r>
      <w:r w:rsidR="0053403B" w:rsidRPr="0053403B">
        <w:rPr>
          <w:rFonts w:cs="Arial"/>
          <w:sz w:val="20"/>
        </w:rPr>
        <w:t xml:space="preserve">join a collaborative group of scientists who address a wide range of fundamental problems in ocean and climate dynamics, as well as interdisciplinary research questions, using observations, modeling, theory, and laboratory experiments. World-class technical support personnel facilitate the use of a broad mix of traditional and innovative instruments and observational techniques to make measurements on all scales from microstructure to global, and in all ocean domains including open-ocean and coastal regions at polar, temperate and tropical latitudes.  We specifically seek individuals with expertise in these areas: 1) coastal dynamics, 2) high-latitude processes, 3) climate variability, and 4) </w:t>
      </w:r>
      <w:proofErr w:type="spellStart"/>
      <w:r w:rsidR="0053403B" w:rsidRPr="0053403B">
        <w:rPr>
          <w:rFonts w:cs="Arial"/>
          <w:sz w:val="20"/>
        </w:rPr>
        <w:t>submesoscale</w:t>
      </w:r>
      <w:proofErr w:type="spellEnd"/>
      <w:r w:rsidR="0053403B" w:rsidRPr="0053403B">
        <w:rPr>
          <w:rFonts w:cs="Arial"/>
          <w:sz w:val="20"/>
        </w:rPr>
        <w:t xml:space="preserve"> </w:t>
      </w:r>
      <w:r w:rsidR="00237BE0">
        <w:rPr>
          <w:rFonts w:cs="Arial"/>
          <w:sz w:val="20"/>
        </w:rPr>
        <w:t xml:space="preserve">phenomena </w:t>
      </w:r>
      <w:r w:rsidR="0053403B" w:rsidRPr="0053403B">
        <w:rPr>
          <w:rFonts w:cs="Arial"/>
          <w:sz w:val="20"/>
        </w:rPr>
        <w:t>and mixing.  We seek a balance of observational, modeling, and theoretical approaches, as well as interdisciplinary scientists with interests in the interplay between ocean dynamics and biological or geochemical processes</w:t>
      </w:r>
      <w:r w:rsidR="00237BE0">
        <w:rPr>
          <w:rFonts w:cs="Arial"/>
          <w:sz w:val="20"/>
        </w:rPr>
        <w:t xml:space="preserve">. We also seek candidates interested in the </w:t>
      </w:r>
      <w:r w:rsidR="0053403B" w:rsidRPr="0053403B">
        <w:rPr>
          <w:rFonts w:cs="Arial"/>
          <w:sz w:val="20"/>
        </w:rPr>
        <w:t>interaction</w:t>
      </w:r>
      <w:r w:rsidR="00237BE0">
        <w:rPr>
          <w:rFonts w:cs="Arial"/>
          <w:sz w:val="20"/>
        </w:rPr>
        <w:t>s</w:t>
      </w:r>
      <w:r w:rsidR="0053403B" w:rsidRPr="0053403B">
        <w:rPr>
          <w:rFonts w:cs="Arial"/>
          <w:sz w:val="20"/>
        </w:rPr>
        <w:t xml:space="preserve"> </w:t>
      </w:r>
      <w:r w:rsidR="00237BE0">
        <w:rPr>
          <w:rFonts w:cs="Arial"/>
          <w:sz w:val="20"/>
        </w:rPr>
        <w:t xml:space="preserve">among </w:t>
      </w:r>
      <w:r w:rsidR="0053403B" w:rsidRPr="0053403B">
        <w:rPr>
          <w:rFonts w:cs="Arial"/>
          <w:sz w:val="20"/>
        </w:rPr>
        <w:t>the ocean</w:t>
      </w:r>
      <w:r w:rsidR="00237BE0">
        <w:rPr>
          <w:rFonts w:cs="Arial"/>
          <w:sz w:val="20"/>
        </w:rPr>
        <w:t>,</w:t>
      </w:r>
      <w:r w:rsidR="0053403B" w:rsidRPr="0053403B">
        <w:rPr>
          <w:rFonts w:cs="Arial"/>
          <w:sz w:val="20"/>
        </w:rPr>
        <w:t xml:space="preserve"> the atmosphere, the land, and the cryosphere.  Candidates with expertise in theoretical/dynamical approaches are particularly encouraged to apply.</w:t>
      </w:r>
    </w:p>
    <w:p w14:paraId="0D8DF220" w14:textId="7E91109F" w:rsidR="005F2BF3" w:rsidRPr="0053403B" w:rsidRDefault="007A0B67" w:rsidP="00381E68">
      <w:pPr>
        <w:pStyle w:val="NoSpacing"/>
        <w:rPr>
          <w:rFonts w:cs="Arial"/>
          <w:color w:val="333333"/>
          <w:sz w:val="20"/>
          <w:lang w:val="en"/>
        </w:rPr>
      </w:pPr>
      <w:r w:rsidRPr="0053403B">
        <w:rPr>
          <w:rFonts w:cs="Arial"/>
          <w:color w:val="333333"/>
          <w:sz w:val="20"/>
          <w:lang w:val="en"/>
        </w:rPr>
        <w:t xml:space="preserve">Applicants should have a doctoral degree, postdoctoral experience, and a record of scientific research publications in scholarly journals. </w:t>
      </w:r>
      <w:r w:rsidR="001F67CE" w:rsidRPr="0053403B">
        <w:rPr>
          <w:rFonts w:cs="Arial"/>
          <w:color w:val="333333"/>
          <w:sz w:val="20"/>
          <w:lang w:val="en"/>
        </w:rPr>
        <w:t>Scientific staff members are expected to develop independent, externally</w:t>
      </w:r>
      <w:r w:rsidR="005F2BF3" w:rsidRPr="0053403B">
        <w:rPr>
          <w:rFonts w:cs="Arial"/>
          <w:color w:val="333333"/>
          <w:sz w:val="20"/>
          <w:lang w:val="en"/>
        </w:rPr>
        <w:t>-</w:t>
      </w:r>
      <w:r w:rsidR="001F67CE" w:rsidRPr="0053403B">
        <w:rPr>
          <w:rFonts w:cs="Arial"/>
          <w:color w:val="333333"/>
          <w:sz w:val="20"/>
          <w:lang w:val="en"/>
        </w:rPr>
        <w:t>funded, and internationally</w:t>
      </w:r>
      <w:r w:rsidR="005F2BF3" w:rsidRPr="0053403B">
        <w:rPr>
          <w:rFonts w:cs="Arial"/>
          <w:color w:val="333333"/>
          <w:sz w:val="20"/>
          <w:lang w:val="en"/>
        </w:rPr>
        <w:t>-r</w:t>
      </w:r>
      <w:r w:rsidR="001F67CE" w:rsidRPr="0053403B">
        <w:rPr>
          <w:rFonts w:cs="Arial"/>
          <w:color w:val="333333"/>
          <w:sz w:val="20"/>
          <w:lang w:val="en"/>
        </w:rPr>
        <w:t xml:space="preserve">ecognized research programs. They also have the option of advising graduate students and teaching courses through the </w:t>
      </w:r>
      <w:hyperlink r:id="rId9" w:history="1">
        <w:r w:rsidR="001F67CE" w:rsidRPr="0053403B">
          <w:rPr>
            <w:rStyle w:val="Hyperlink"/>
            <w:rFonts w:cs="Arial"/>
            <w:sz w:val="20"/>
            <w:lang w:val="en"/>
          </w:rPr>
          <w:t>MIT/WHOI Joint Program</w:t>
        </w:r>
      </w:hyperlink>
      <w:r w:rsidR="001F67CE" w:rsidRPr="0053403B">
        <w:rPr>
          <w:rFonts w:cs="Arial"/>
          <w:color w:val="333333"/>
          <w:sz w:val="20"/>
          <w:lang w:val="en"/>
        </w:rPr>
        <w:t xml:space="preserve"> in Oceanography</w:t>
      </w:r>
      <w:r w:rsidR="00DC3D91" w:rsidRPr="0053403B">
        <w:rPr>
          <w:rFonts w:cs="Arial"/>
          <w:color w:val="333333"/>
          <w:sz w:val="20"/>
          <w:lang w:val="en"/>
        </w:rPr>
        <w:t xml:space="preserve"> and Oceanographic Engineering</w:t>
      </w:r>
      <w:r w:rsidR="00C25C3B" w:rsidRPr="0053403B">
        <w:rPr>
          <w:rFonts w:cs="Arial"/>
          <w:color w:val="333333"/>
          <w:sz w:val="20"/>
          <w:lang w:val="en"/>
        </w:rPr>
        <w:t>,</w:t>
      </w:r>
      <w:r w:rsidR="001F67CE" w:rsidRPr="0053403B">
        <w:rPr>
          <w:rFonts w:cs="Arial"/>
          <w:color w:val="333333"/>
          <w:sz w:val="20"/>
          <w:lang w:val="en"/>
        </w:rPr>
        <w:t xml:space="preserve"> </w:t>
      </w:r>
    </w:p>
    <w:p w14:paraId="198E7FE2" w14:textId="77777777" w:rsidR="005F2BF3" w:rsidRPr="0053403B" w:rsidRDefault="005F2BF3" w:rsidP="00381E68">
      <w:pPr>
        <w:pStyle w:val="NoSpacing"/>
        <w:rPr>
          <w:rFonts w:cs="Arial"/>
          <w:color w:val="333333"/>
          <w:sz w:val="20"/>
          <w:lang w:val="en"/>
        </w:rPr>
      </w:pPr>
    </w:p>
    <w:p w14:paraId="0ACCB4CE" w14:textId="22805467" w:rsidR="000A1633" w:rsidRPr="0053403B" w:rsidRDefault="001F67CE" w:rsidP="00381E68">
      <w:pPr>
        <w:pStyle w:val="NoSpacing"/>
        <w:rPr>
          <w:rFonts w:cs="Arial"/>
          <w:color w:val="333333"/>
          <w:sz w:val="20"/>
          <w:lang w:val="en"/>
        </w:rPr>
      </w:pPr>
      <w:r w:rsidRPr="0053403B">
        <w:rPr>
          <w:rFonts w:cs="Arial"/>
          <w:color w:val="333333"/>
          <w:sz w:val="20"/>
          <w:lang w:val="en"/>
        </w:rPr>
        <w:t xml:space="preserve">Opportunities for interdisciplinary research exist through collaborations with colleagues in the </w:t>
      </w:r>
      <w:hyperlink r:id="rId10" w:history="1">
        <w:r w:rsidRPr="0053403B">
          <w:rPr>
            <w:rStyle w:val="Hyperlink"/>
            <w:rFonts w:cs="Arial"/>
            <w:sz w:val="20"/>
            <w:lang w:val="en"/>
          </w:rPr>
          <w:t>other science departments, centers, and labs</w:t>
        </w:r>
      </w:hyperlink>
      <w:r w:rsidR="007A0B67" w:rsidRPr="0053403B">
        <w:rPr>
          <w:rFonts w:cs="Arial"/>
          <w:color w:val="333333"/>
          <w:sz w:val="20"/>
          <w:lang w:val="en"/>
        </w:rPr>
        <w:t xml:space="preserve"> </w:t>
      </w:r>
      <w:r w:rsidR="00C25C3B" w:rsidRPr="0053403B">
        <w:rPr>
          <w:rFonts w:cs="ArialMT"/>
          <w:color w:val="000000"/>
          <w:sz w:val="20"/>
        </w:rPr>
        <w:t xml:space="preserve">as well as with researchers in the broader Woods Hole scientific community.  </w:t>
      </w:r>
      <w:r w:rsidRPr="0053403B">
        <w:rPr>
          <w:rFonts w:cs="Arial"/>
          <w:color w:val="333333"/>
          <w:sz w:val="20"/>
          <w:lang w:val="en"/>
        </w:rPr>
        <w:t xml:space="preserve">WHOI’s Scientific Staff </w:t>
      </w:r>
      <w:r w:rsidR="00560C4C" w:rsidRPr="0053403B">
        <w:rPr>
          <w:rFonts w:cs="Arial"/>
          <w:color w:val="333333"/>
          <w:sz w:val="20"/>
          <w:lang w:val="en"/>
        </w:rPr>
        <w:t>is</w:t>
      </w:r>
      <w:r w:rsidRPr="0053403B">
        <w:rPr>
          <w:rFonts w:cs="Arial"/>
          <w:color w:val="333333"/>
          <w:sz w:val="20"/>
          <w:lang w:val="en"/>
        </w:rPr>
        <w:t xml:space="preserve"> expected to provide for their salaries from grants and contracts</w:t>
      </w:r>
      <w:r w:rsidR="00AB4F3D" w:rsidRPr="0053403B">
        <w:rPr>
          <w:rFonts w:cs="Arial"/>
          <w:color w:val="333333"/>
          <w:sz w:val="20"/>
          <w:lang w:val="en"/>
        </w:rPr>
        <w:t xml:space="preserve">.  The </w:t>
      </w:r>
      <w:r w:rsidRPr="0053403B">
        <w:rPr>
          <w:rFonts w:cs="Arial"/>
          <w:color w:val="333333"/>
          <w:sz w:val="20"/>
          <w:lang w:val="en"/>
        </w:rPr>
        <w:t>Institution provides salary support whe</w:t>
      </w:r>
      <w:r w:rsidR="00AB4F3D" w:rsidRPr="0053403B">
        <w:rPr>
          <w:rFonts w:cs="Arial"/>
          <w:color w:val="333333"/>
          <w:sz w:val="20"/>
          <w:lang w:val="en"/>
        </w:rPr>
        <w:t xml:space="preserve">n no other funding is available, </w:t>
      </w:r>
      <w:r w:rsidRPr="0053403B">
        <w:rPr>
          <w:rFonts w:cs="Arial"/>
          <w:color w:val="333333"/>
          <w:sz w:val="20"/>
          <w:lang w:val="en"/>
        </w:rPr>
        <w:t>as well as significant internal funding opportunities for developing innovative research projects. Candidates hired at the junior level will receive an initial appointment for four years with salary guaranteed.</w:t>
      </w:r>
      <w:r w:rsidR="005964AB" w:rsidRPr="0053403B">
        <w:rPr>
          <w:rFonts w:cs="Arial"/>
          <w:color w:val="333333"/>
          <w:sz w:val="20"/>
          <w:lang w:val="en"/>
        </w:rPr>
        <w:t xml:space="preserve">  </w:t>
      </w:r>
    </w:p>
    <w:p w14:paraId="6A41030C" w14:textId="77777777" w:rsidR="000A1633" w:rsidRPr="0053403B" w:rsidRDefault="000A1633" w:rsidP="00381E68">
      <w:pPr>
        <w:pStyle w:val="NoSpacing"/>
        <w:rPr>
          <w:rFonts w:eastAsia="Times New Roman" w:cs="Arial"/>
          <w:b/>
          <w:bCs/>
          <w:color w:val="333333"/>
          <w:sz w:val="20"/>
          <w:lang w:val="en"/>
        </w:rPr>
      </w:pPr>
    </w:p>
    <w:p w14:paraId="49215319" w14:textId="1E7B7C92" w:rsidR="000A1633" w:rsidRPr="0053403B" w:rsidRDefault="000A1633" w:rsidP="000A1633">
      <w:pPr>
        <w:spacing w:line="240" w:lineRule="auto"/>
        <w:rPr>
          <w:rFonts w:eastAsia="Times New Roman" w:cs="Arial"/>
          <w:sz w:val="20"/>
        </w:rPr>
      </w:pPr>
      <w:r w:rsidRPr="0053403B">
        <w:rPr>
          <w:rFonts w:eastAsia="Times New Roman" w:cs="Arial"/>
          <w:sz w:val="20"/>
        </w:rPr>
        <w:t xml:space="preserve">WHOI is the largest private, non-profit oceanographic institution in the world, with staff and students numbering approximately 1,000.  Its mission is to advance our understanding of the ocean and its interaction with the Earth system, and to communicate this understanding for the benefit of society.  The Institution is located in Woods Hole, Massachusetts, </w:t>
      </w:r>
      <w:proofErr w:type="gramStart"/>
      <w:r w:rsidRPr="0053403B">
        <w:rPr>
          <w:rFonts w:eastAsia="Times New Roman" w:cs="Arial"/>
          <w:sz w:val="20"/>
        </w:rPr>
        <w:t>a</w:t>
      </w:r>
      <w:proofErr w:type="gramEnd"/>
      <w:r w:rsidRPr="0053403B">
        <w:rPr>
          <w:rFonts w:eastAsia="Times New Roman" w:cs="Arial"/>
          <w:sz w:val="20"/>
        </w:rPr>
        <w:t xml:space="preserve"> world-renowned center of excellence in marine, biomedical, and environmental science.</w:t>
      </w:r>
      <w:r w:rsidR="00B47020" w:rsidRPr="0053403B">
        <w:rPr>
          <w:rFonts w:eastAsia="Times New Roman" w:cs="Arial"/>
          <w:sz w:val="20"/>
        </w:rPr>
        <w:t xml:space="preserve">  An additional 500 affiliates are associated with the scientific endeavors of the Institution, many of whom are foreign nationals from the international community.  </w:t>
      </w:r>
    </w:p>
    <w:p w14:paraId="1E7DCDA3" w14:textId="4400ED3F" w:rsidR="00405175" w:rsidRPr="0053403B" w:rsidRDefault="008D03DB" w:rsidP="00405175">
      <w:pPr>
        <w:pStyle w:val="default"/>
        <w:rPr>
          <w:rFonts w:asciiTheme="minorHAnsi" w:hAnsiTheme="minorHAnsi" w:cs="Arial"/>
          <w:sz w:val="20"/>
          <w:szCs w:val="22"/>
        </w:rPr>
      </w:pPr>
      <w:r w:rsidRPr="0053403B">
        <w:rPr>
          <w:rFonts w:asciiTheme="minorHAnsi" w:hAnsiTheme="minorHAnsi" w:cs="Arial"/>
          <w:sz w:val="20"/>
          <w:szCs w:val="22"/>
        </w:rPr>
        <w:t>WHOI supports a divers</w:t>
      </w:r>
      <w:r w:rsidR="000403A1" w:rsidRPr="0053403B">
        <w:rPr>
          <w:rFonts w:asciiTheme="minorHAnsi" w:hAnsiTheme="minorHAnsi" w:cs="Arial"/>
          <w:sz w:val="20"/>
          <w:szCs w:val="22"/>
        </w:rPr>
        <w:t xml:space="preserve">e and inclusive workforce, and we encourage females, minorities, veterans and those with disabilities to apply.  </w:t>
      </w:r>
      <w:r w:rsidR="00952F26" w:rsidRPr="0053403B">
        <w:rPr>
          <w:rFonts w:asciiTheme="minorHAnsi" w:hAnsiTheme="minorHAnsi" w:cs="Arial"/>
          <w:sz w:val="20"/>
          <w:szCs w:val="22"/>
        </w:rPr>
        <w:t xml:space="preserve">WHOI offers </w:t>
      </w:r>
      <w:r w:rsidR="00560C4C" w:rsidRPr="0053403B">
        <w:rPr>
          <w:rFonts w:asciiTheme="minorHAnsi" w:hAnsiTheme="minorHAnsi" w:cs="Arial"/>
          <w:sz w:val="20"/>
          <w:szCs w:val="22"/>
        </w:rPr>
        <w:t>a comprehensive benefit package</w:t>
      </w:r>
      <w:r w:rsidR="00952F26" w:rsidRPr="0053403B">
        <w:rPr>
          <w:rFonts w:asciiTheme="minorHAnsi" w:hAnsiTheme="minorHAnsi" w:cs="Arial"/>
          <w:sz w:val="20"/>
          <w:szCs w:val="22"/>
        </w:rPr>
        <w:t xml:space="preserve"> that include</w:t>
      </w:r>
      <w:r w:rsidR="00560C4C" w:rsidRPr="0053403B">
        <w:rPr>
          <w:rFonts w:asciiTheme="minorHAnsi" w:hAnsiTheme="minorHAnsi" w:cs="Arial"/>
          <w:sz w:val="20"/>
          <w:szCs w:val="22"/>
        </w:rPr>
        <w:t>s</w:t>
      </w:r>
      <w:r w:rsidR="00952F26" w:rsidRPr="0053403B">
        <w:rPr>
          <w:rFonts w:asciiTheme="minorHAnsi" w:hAnsiTheme="minorHAnsi" w:cs="Arial"/>
          <w:sz w:val="20"/>
          <w:szCs w:val="22"/>
        </w:rPr>
        <w:t xml:space="preserve"> medical and dental plans, child care subsidy, an employer contribution retirement plan, vacation time, flexible scheduling, and family illness days.  </w:t>
      </w:r>
      <w:r w:rsidR="00611042" w:rsidRPr="0053403B">
        <w:rPr>
          <w:rFonts w:asciiTheme="minorHAnsi" w:hAnsiTheme="minorHAnsi" w:cs="Arial"/>
          <w:sz w:val="20"/>
          <w:szCs w:val="22"/>
        </w:rPr>
        <w:t>WHOI</w:t>
      </w:r>
      <w:r w:rsidRPr="0053403B">
        <w:rPr>
          <w:rFonts w:asciiTheme="minorHAnsi" w:hAnsiTheme="minorHAnsi" w:cs="Arial"/>
          <w:sz w:val="20"/>
          <w:szCs w:val="22"/>
        </w:rPr>
        <w:t xml:space="preserve"> also </w:t>
      </w:r>
      <w:r w:rsidR="00611042" w:rsidRPr="0053403B">
        <w:rPr>
          <w:rFonts w:asciiTheme="minorHAnsi" w:hAnsiTheme="minorHAnsi" w:cs="Arial"/>
          <w:sz w:val="20"/>
          <w:szCs w:val="22"/>
        </w:rPr>
        <w:t>provide</w:t>
      </w:r>
      <w:r w:rsidR="00560C4C" w:rsidRPr="0053403B">
        <w:rPr>
          <w:rFonts w:asciiTheme="minorHAnsi" w:hAnsiTheme="minorHAnsi" w:cs="Arial"/>
          <w:sz w:val="20"/>
          <w:szCs w:val="22"/>
        </w:rPr>
        <w:t>s Dual Career services for</w:t>
      </w:r>
      <w:r w:rsidR="00611042" w:rsidRPr="0053403B">
        <w:rPr>
          <w:rFonts w:asciiTheme="minorHAnsi" w:hAnsiTheme="minorHAnsi" w:cs="Arial"/>
          <w:sz w:val="20"/>
          <w:szCs w:val="22"/>
        </w:rPr>
        <w:t xml:space="preserve"> which w</w:t>
      </w:r>
      <w:r w:rsidR="000E3980" w:rsidRPr="0053403B">
        <w:rPr>
          <w:rFonts w:asciiTheme="minorHAnsi" w:hAnsiTheme="minorHAnsi" w:cs="Arial"/>
          <w:sz w:val="20"/>
          <w:szCs w:val="22"/>
        </w:rPr>
        <w:t>e are committed to providing assista</w:t>
      </w:r>
      <w:r w:rsidRPr="0053403B">
        <w:rPr>
          <w:rFonts w:asciiTheme="minorHAnsi" w:hAnsiTheme="minorHAnsi" w:cs="Arial"/>
          <w:sz w:val="20"/>
          <w:szCs w:val="22"/>
        </w:rPr>
        <w:t>nce to your spouse or partner should they be</w:t>
      </w:r>
      <w:r w:rsidR="000E3980" w:rsidRPr="0053403B">
        <w:rPr>
          <w:rFonts w:asciiTheme="minorHAnsi" w:hAnsiTheme="minorHAnsi" w:cs="Arial"/>
          <w:sz w:val="20"/>
          <w:szCs w:val="22"/>
        </w:rPr>
        <w:t xml:space="preserve"> impacted by your career decision</w:t>
      </w:r>
      <w:r w:rsidRPr="0053403B">
        <w:rPr>
          <w:rFonts w:asciiTheme="minorHAnsi" w:hAnsiTheme="minorHAnsi" w:cs="Arial"/>
          <w:sz w:val="20"/>
          <w:szCs w:val="22"/>
        </w:rPr>
        <w:t>.  W</w:t>
      </w:r>
      <w:r w:rsidR="000E3980" w:rsidRPr="0053403B">
        <w:rPr>
          <w:rFonts w:asciiTheme="minorHAnsi" w:hAnsiTheme="minorHAnsi" w:cs="Arial"/>
          <w:sz w:val="20"/>
          <w:szCs w:val="22"/>
        </w:rPr>
        <w:t>e have a dedicated team who</w:t>
      </w:r>
      <w:r w:rsidRPr="0053403B">
        <w:rPr>
          <w:rFonts w:asciiTheme="minorHAnsi" w:hAnsiTheme="minorHAnsi" w:cs="Arial"/>
          <w:sz w:val="20"/>
          <w:szCs w:val="22"/>
        </w:rPr>
        <w:t xml:space="preserve"> </w:t>
      </w:r>
      <w:r w:rsidR="00405175" w:rsidRPr="0053403B">
        <w:rPr>
          <w:rFonts w:asciiTheme="minorHAnsi" w:hAnsiTheme="minorHAnsi" w:cs="Arial"/>
          <w:sz w:val="20"/>
          <w:szCs w:val="22"/>
        </w:rPr>
        <w:t xml:space="preserve">will work </w:t>
      </w:r>
      <w:r w:rsidR="00952F26" w:rsidRPr="0053403B">
        <w:rPr>
          <w:rFonts w:asciiTheme="minorHAnsi" w:hAnsiTheme="minorHAnsi" w:cs="Arial"/>
          <w:sz w:val="20"/>
          <w:szCs w:val="22"/>
        </w:rPr>
        <w:t>with applicants to identi</w:t>
      </w:r>
      <w:r w:rsidRPr="0053403B">
        <w:rPr>
          <w:rFonts w:asciiTheme="minorHAnsi" w:hAnsiTheme="minorHAnsi" w:cs="Arial"/>
          <w:sz w:val="20"/>
          <w:szCs w:val="22"/>
        </w:rPr>
        <w:t>fy and explore available options within WHOI or the community.</w:t>
      </w:r>
    </w:p>
    <w:p w14:paraId="5B469ABD" w14:textId="77777777" w:rsidR="00381E68" w:rsidRPr="0053403B" w:rsidRDefault="00500871" w:rsidP="00381E68">
      <w:pPr>
        <w:pStyle w:val="NoSpacing"/>
        <w:rPr>
          <w:rStyle w:val="Strong"/>
          <w:rFonts w:cs="Arial"/>
          <w:color w:val="333333"/>
          <w:sz w:val="20"/>
          <w:lang w:val="en"/>
        </w:rPr>
      </w:pPr>
      <w:r w:rsidRPr="0053403B">
        <w:rPr>
          <w:rStyle w:val="Strong"/>
          <w:rFonts w:cs="Arial"/>
          <w:color w:val="333333"/>
          <w:sz w:val="20"/>
          <w:lang w:val="en"/>
        </w:rPr>
        <w:t>HOW TO APPLY:</w:t>
      </w:r>
    </w:p>
    <w:p w14:paraId="10B182CF" w14:textId="4B5095C2" w:rsidR="00560C4C" w:rsidRPr="0053403B" w:rsidRDefault="00500871" w:rsidP="00500871">
      <w:pPr>
        <w:widowControl w:val="0"/>
        <w:autoSpaceDE w:val="0"/>
        <w:autoSpaceDN w:val="0"/>
        <w:adjustRightInd w:val="0"/>
        <w:jc w:val="both"/>
        <w:rPr>
          <w:rFonts w:cs="ArialMT"/>
          <w:color w:val="000000"/>
          <w:sz w:val="20"/>
        </w:rPr>
      </w:pPr>
      <w:r w:rsidRPr="0053403B">
        <w:rPr>
          <w:rFonts w:cs="ArialMT"/>
          <w:color w:val="000000"/>
          <w:sz w:val="20"/>
        </w:rPr>
        <w:t xml:space="preserve">Please visit </w:t>
      </w:r>
      <w:hyperlink r:id="rId11" w:history="1">
        <w:r w:rsidRPr="0053403B">
          <w:rPr>
            <w:rStyle w:val="Hyperlink"/>
            <w:rFonts w:cs="ArialMT"/>
            <w:sz w:val="20"/>
          </w:rPr>
          <w:t>http://jobs.whoi.edu</w:t>
        </w:r>
      </w:hyperlink>
      <w:r w:rsidRPr="0053403B">
        <w:rPr>
          <w:rFonts w:cs="ArialMT"/>
          <w:color w:val="000000"/>
          <w:sz w:val="20"/>
        </w:rPr>
        <w:t xml:space="preserve"> and respond to Job Reference </w:t>
      </w:r>
      <w:r w:rsidRPr="0053403B">
        <w:rPr>
          <w:rFonts w:cs="ArialMT"/>
          <w:bCs/>
          <w:color w:val="000000" w:themeColor="text1"/>
          <w:sz w:val="20"/>
        </w:rPr>
        <w:t>17-</w:t>
      </w:r>
      <w:r w:rsidR="001F43A8" w:rsidRPr="0053403B">
        <w:rPr>
          <w:rFonts w:cs="ArialMT"/>
          <w:bCs/>
          <w:color w:val="000000" w:themeColor="text1"/>
          <w:sz w:val="20"/>
        </w:rPr>
        <w:t>09-</w:t>
      </w:r>
      <w:r w:rsidR="00B15B59" w:rsidRPr="0053403B">
        <w:rPr>
          <w:rFonts w:cs="ArialMT"/>
          <w:bCs/>
          <w:color w:val="000000" w:themeColor="text1"/>
          <w:sz w:val="20"/>
        </w:rPr>
        <w:t>11</w:t>
      </w:r>
      <w:r w:rsidRPr="0053403B">
        <w:rPr>
          <w:rFonts w:cs="ArialMT"/>
          <w:color w:val="000000"/>
          <w:sz w:val="20"/>
        </w:rPr>
        <w:t xml:space="preserve">. </w:t>
      </w:r>
      <w:r w:rsidR="007A0B67" w:rsidRPr="0053403B">
        <w:rPr>
          <w:rFonts w:cs="ArialMT"/>
          <w:color w:val="000000"/>
          <w:sz w:val="20"/>
        </w:rPr>
        <w:t xml:space="preserve">Applicants should include, as a single PDF document: A cover letter, curriculum vitae (CV), three page research statement, </w:t>
      </w:r>
      <w:proofErr w:type="gramStart"/>
      <w:r w:rsidR="007A0B67" w:rsidRPr="0053403B">
        <w:rPr>
          <w:rFonts w:cs="ArialMT"/>
          <w:color w:val="000000"/>
          <w:sz w:val="20"/>
        </w:rPr>
        <w:t>names</w:t>
      </w:r>
      <w:proofErr w:type="gramEnd"/>
      <w:r w:rsidR="007A0B67" w:rsidRPr="0053403B">
        <w:rPr>
          <w:rFonts w:cs="ArialMT"/>
          <w:color w:val="000000"/>
          <w:sz w:val="20"/>
        </w:rPr>
        <w:t xml:space="preserve"> of four references and copies of up to three relevant publications. </w:t>
      </w:r>
    </w:p>
    <w:p w14:paraId="3EAB2B2A" w14:textId="430BCAEE" w:rsidR="00500871" w:rsidRPr="0053403B" w:rsidRDefault="00500871" w:rsidP="00560C4C">
      <w:pPr>
        <w:widowControl w:val="0"/>
        <w:autoSpaceDE w:val="0"/>
        <w:autoSpaceDN w:val="0"/>
        <w:adjustRightInd w:val="0"/>
        <w:spacing w:after="0"/>
        <w:jc w:val="both"/>
        <w:rPr>
          <w:rFonts w:cs="ArialMT"/>
          <w:b/>
          <w:color w:val="000000"/>
          <w:sz w:val="20"/>
        </w:rPr>
      </w:pPr>
      <w:r w:rsidRPr="0053403B">
        <w:rPr>
          <w:rFonts w:cs="ArialMT"/>
          <w:b/>
          <w:color w:val="000000" w:themeColor="text1"/>
          <w:sz w:val="20"/>
        </w:rPr>
        <w:t xml:space="preserve">Review of </w:t>
      </w:r>
      <w:r w:rsidR="00405175" w:rsidRPr="0053403B">
        <w:rPr>
          <w:rFonts w:cs="ArialMT"/>
          <w:b/>
          <w:color w:val="000000" w:themeColor="text1"/>
          <w:sz w:val="20"/>
        </w:rPr>
        <w:t xml:space="preserve">applications will begin on </w:t>
      </w:r>
      <w:r w:rsidR="00B15B59" w:rsidRPr="0053403B">
        <w:rPr>
          <w:rFonts w:cs="ArialMT"/>
          <w:b/>
          <w:color w:val="000000" w:themeColor="text1"/>
          <w:sz w:val="20"/>
        </w:rPr>
        <w:t>1/02</w:t>
      </w:r>
      <w:r w:rsidR="00405175" w:rsidRPr="0053403B">
        <w:rPr>
          <w:rFonts w:cs="ArialMT"/>
          <w:b/>
          <w:color w:val="000000" w:themeColor="text1"/>
          <w:sz w:val="20"/>
        </w:rPr>
        <w:t>/20</w:t>
      </w:r>
      <w:r w:rsidR="00B15B59" w:rsidRPr="0053403B">
        <w:rPr>
          <w:rFonts w:cs="ArialMT"/>
          <w:b/>
          <w:color w:val="000000" w:themeColor="text1"/>
          <w:sz w:val="20"/>
        </w:rPr>
        <w:t>18</w:t>
      </w:r>
      <w:r w:rsidR="00405175" w:rsidRPr="0053403B">
        <w:rPr>
          <w:rFonts w:cs="ArialMT"/>
          <w:b/>
          <w:color w:val="000000" w:themeColor="text1"/>
          <w:sz w:val="20"/>
        </w:rPr>
        <w:t>.</w:t>
      </w:r>
    </w:p>
    <w:p w14:paraId="47A3B051" w14:textId="77777777" w:rsidR="00500871" w:rsidRPr="0053403B" w:rsidRDefault="00500871" w:rsidP="00381E68">
      <w:pPr>
        <w:pStyle w:val="NoSpacing"/>
        <w:rPr>
          <w:rStyle w:val="Strong"/>
          <w:rFonts w:cs="Arial"/>
          <w:color w:val="333333"/>
          <w:sz w:val="20"/>
          <w:lang w:val="en"/>
        </w:rPr>
      </w:pPr>
    </w:p>
    <w:p w14:paraId="6DAFE6E5" w14:textId="1E7DFFE1" w:rsidR="00D91AD9" w:rsidRPr="0053403B" w:rsidRDefault="00D91AD9" w:rsidP="00D91AD9">
      <w:pPr>
        <w:spacing w:after="0" w:line="240" w:lineRule="auto"/>
        <w:rPr>
          <w:rFonts w:eastAsia="Times New Roman" w:cs="Arial"/>
          <w:i/>
          <w:iCs/>
          <w:color w:val="333333"/>
          <w:sz w:val="20"/>
          <w:lang w:val="en"/>
        </w:rPr>
      </w:pPr>
      <w:r w:rsidRPr="0053403B">
        <w:rPr>
          <w:rFonts w:eastAsia="Times New Roman" w:cs="Arial"/>
          <w:i/>
          <w:iCs/>
          <w:color w:val="333333"/>
          <w:sz w:val="20"/>
          <w:lang w:val="en"/>
        </w:rPr>
        <w:t xml:space="preserve">WHOI is a member of the Higher Education Recruitment Consortium (HERC). Please visit </w:t>
      </w:r>
      <w:hyperlink r:id="rId12" w:history="1">
        <w:r w:rsidRPr="0053403B">
          <w:rPr>
            <w:rFonts w:eastAsia="Times New Roman" w:cs="Arial"/>
            <w:i/>
            <w:iCs/>
            <w:color w:val="0782C1"/>
            <w:sz w:val="20"/>
            <w:u w:val="single"/>
            <w:lang w:val="en"/>
          </w:rPr>
          <w:t>HERC</w:t>
        </w:r>
      </w:hyperlink>
      <w:r w:rsidRPr="0053403B">
        <w:rPr>
          <w:rFonts w:eastAsia="Times New Roman" w:cs="Arial"/>
          <w:i/>
          <w:iCs/>
          <w:color w:val="333333"/>
          <w:sz w:val="20"/>
          <w:lang w:val="en"/>
        </w:rPr>
        <w:t xml:space="preserve"> for more information.</w:t>
      </w:r>
      <w:r w:rsidRPr="0053403B">
        <w:rPr>
          <w:rFonts w:eastAsia="Times New Roman" w:cs="Arial"/>
          <w:i/>
          <w:iCs/>
          <w:color w:val="333333"/>
          <w:sz w:val="20"/>
          <w:lang w:val="en"/>
        </w:rPr>
        <w:br/>
      </w:r>
      <w:r w:rsidRPr="0053403B">
        <w:rPr>
          <w:rFonts w:eastAsia="Times New Roman" w:cs="Arial"/>
          <w:i/>
          <w:iCs/>
          <w:color w:val="333333"/>
          <w:sz w:val="20"/>
          <w:lang w:val="en"/>
        </w:rPr>
        <w:br/>
        <w:t xml:space="preserve">WHOI is an Affirmative Action/Equal Opportunity Employer/Disabled/Veterans/M/F. We encourage Veterans and those with Disabilities to apply. Applications are reviewed confidentially. Applicants that require accommodation in the job application process are encouraged to contact us at (508) 289-2253 or email </w:t>
      </w:r>
      <w:hyperlink r:id="rId13" w:history="1">
        <w:r w:rsidRPr="0053403B">
          <w:rPr>
            <w:rFonts w:eastAsia="Times New Roman" w:cs="Arial"/>
            <w:i/>
            <w:iCs/>
            <w:color w:val="0782C1"/>
            <w:sz w:val="20"/>
            <w:u w:val="single"/>
            <w:lang w:val="en"/>
          </w:rPr>
          <w:t>eeo@whoi.edu</w:t>
        </w:r>
      </w:hyperlink>
      <w:r w:rsidRPr="0053403B">
        <w:rPr>
          <w:rFonts w:eastAsia="Times New Roman" w:cs="Arial"/>
          <w:i/>
          <w:iCs/>
          <w:color w:val="333333"/>
          <w:sz w:val="20"/>
          <w:lang w:val="en"/>
        </w:rPr>
        <w:t xml:space="preserve"> for assistance.</w:t>
      </w:r>
    </w:p>
    <w:p w14:paraId="1039C65F" w14:textId="77777777" w:rsidR="00D91AD9" w:rsidRPr="0053403B" w:rsidRDefault="00D91AD9">
      <w:pPr>
        <w:rPr>
          <w:sz w:val="20"/>
        </w:rPr>
      </w:pPr>
    </w:p>
    <w:p w14:paraId="2F3A6CEC" w14:textId="77777777" w:rsidR="00BA495D" w:rsidRPr="0053403B" w:rsidRDefault="00BA495D">
      <w:pPr>
        <w:rPr>
          <w:sz w:val="20"/>
        </w:rPr>
      </w:pPr>
    </w:p>
    <w:sectPr w:rsidR="00BA495D" w:rsidRPr="0053403B" w:rsidSect="00D26196">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5377E5" w14:textId="77777777" w:rsidR="002A1AEA" w:rsidRDefault="002A1AEA" w:rsidP="00D91AD9">
      <w:pPr>
        <w:spacing w:after="0" w:line="240" w:lineRule="auto"/>
      </w:pPr>
      <w:r>
        <w:separator/>
      </w:r>
    </w:p>
  </w:endnote>
  <w:endnote w:type="continuationSeparator" w:id="0">
    <w:p w14:paraId="2DC07A19" w14:textId="77777777" w:rsidR="002A1AEA" w:rsidRDefault="002A1AEA" w:rsidP="00D91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Arial"/>
    <w:panose1 w:val="00000000000000000000"/>
    <w:charset w:val="4D"/>
    <w:family w:val="swiss"/>
    <w:notTrueType/>
    <w:pitch w:val="default"/>
    <w:sig w:usb0="03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B5237" w14:textId="77777777" w:rsidR="002A1AEA" w:rsidRDefault="002A1AEA" w:rsidP="00D91AD9">
      <w:pPr>
        <w:spacing w:after="0" w:line="240" w:lineRule="auto"/>
      </w:pPr>
      <w:r>
        <w:separator/>
      </w:r>
    </w:p>
  </w:footnote>
  <w:footnote w:type="continuationSeparator" w:id="0">
    <w:p w14:paraId="4C61C38B" w14:textId="77777777" w:rsidR="002A1AEA" w:rsidRDefault="002A1AEA" w:rsidP="00D91A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F2AD6" w14:textId="06C8C38C" w:rsidR="00D91AD9" w:rsidRPr="00D91AD9" w:rsidRDefault="00D91AD9" w:rsidP="00D91AD9">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73F08"/>
    <w:multiLevelType w:val="hybridMultilevel"/>
    <w:tmpl w:val="9022D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5B0E47"/>
    <w:multiLevelType w:val="multilevel"/>
    <w:tmpl w:val="FDA69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3A780F"/>
    <w:multiLevelType w:val="hybridMultilevel"/>
    <w:tmpl w:val="71146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436F54"/>
    <w:multiLevelType w:val="multilevel"/>
    <w:tmpl w:val="84E26F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686015"/>
    <w:multiLevelType w:val="hybridMultilevel"/>
    <w:tmpl w:val="88662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FD1061"/>
    <w:multiLevelType w:val="multilevel"/>
    <w:tmpl w:val="37B0C9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CF62B6A"/>
    <w:multiLevelType w:val="hybridMultilevel"/>
    <w:tmpl w:val="9C4A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042372"/>
    <w:multiLevelType w:val="hybridMultilevel"/>
    <w:tmpl w:val="0888C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0"/>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AD9"/>
    <w:rsid w:val="00014A74"/>
    <w:rsid w:val="000403A1"/>
    <w:rsid w:val="00084B4E"/>
    <w:rsid w:val="000A1633"/>
    <w:rsid w:val="000E3980"/>
    <w:rsid w:val="000E73E5"/>
    <w:rsid w:val="000F46BB"/>
    <w:rsid w:val="001E4727"/>
    <w:rsid w:val="001F43A8"/>
    <w:rsid w:val="001F67CE"/>
    <w:rsid w:val="00237BE0"/>
    <w:rsid w:val="00276A6D"/>
    <w:rsid w:val="002A1AEA"/>
    <w:rsid w:val="002C0740"/>
    <w:rsid w:val="002E0A14"/>
    <w:rsid w:val="00381E68"/>
    <w:rsid w:val="003956C1"/>
    <w:rsid w:val="003C2BBE"/>
    <w:rsid w:val="003D31F8"/>
    <w:rsid w:val="00405175"/>
    <w:rsid w:val="0042078C"/>
    <w:rsid w:val="0043197B"/>
    <w:rsid w:val="004F4A7D"/>
    <w:rsid w:val="00500871"/>
    <w:rsid w:val="005240BE"/>
    <w:rsid w:val="0053403B"/>
    <w:rsid w:val="00560C4C"/>
    <w:rsid w:val="005964AB"/>
    <w:rsid w:val="005E5DC3"/>
    <w:rsid w:val="005F2BF3"/>
    <w:rsid w:val="00611042"/>
    <w:rsid w:val="006211B8"/>
    <w:rsid w:val="00651A12"/>
    <w:rsid w:val="00660827"/>
    <w:rsid w:val="007A0B67"/>
    <w:rsid w:val="00851B99"/>
    <w:rsid w:val="00873A59"/>
    <w:rsid w:val="008D03DB"/>
    <w:rsid w:val="008F5F66"/>
    <w:rsid w:val="00952F26"/>
    <w:rsid w:val="00954E71"/>
    <w:rsid w:val="00A37C96"/>
    <w:rsid w:val="00A441D7"/>
    <w:rsid w:val="00A61031"/>
    <w:rsid w:val="00AB4F3D"/>
    <w:rsid w:val="00AB7A8B"/>
    <w:rsid w:val="00B15B59"/>
    <w:rsid w:val="00B47020"/>
    <w:rsid w:val="00BA495D"/>
    <w:rsid w:val="00BE2E20"/>
    <w:rsid w:val="00C25C3B"/>
    <w:rsid w:val="00C62591"/>
    <w:rsid w:val="00C67E64"/>
    <w:rsid w:val="00CA3CCA"/>
    <w:rsid w:val="00CC0ADC"/>
    <w:rsid w:val="00D26196"/>
    <w:rsid w:val="00D70D2D"/>
    <w:rsid w:val="00D91AD9"/>
    <w:rsid w:val="00DC3D91"/>
    <w:rsid w:val="00E02553"/>
    <w:rsid w:val="00E31F25"/>
    <w:rsid w:val="00E715F3"/>
    <w:rsid w:val="00E914CA"/>
    <w:rsid w:val="00ED5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FED11"/>
  <w15:chartTrackingRefBased/>
  <w15:docId w15:val="{4AE15F2F-17BA-4084-BFFB-99A8BFF1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1AD9"/>
    <w:rPr>
      <w:b/>
      <w:bCs/>
    </w:rPr>
  </w:style>
  <w:style w:type="character" w:styleId="Emphasis">
    <w:name w:val="Emphasis"/>
    <w:basedOn w:val="DefaultParagraphFont"/>
    <w:uiPriority w:val="20"/>
    <w:qFormat/>
    <w:rsid w:val="00D91AD9"/>
    <w:rPr>
      <w:i/>
      <w:iCs/>
    </w:rPr>
  </w:style>
  <w:style w:type="character" w:customStyle="1" w:styleId="scayt-misspell-word3">
    <w:name w:val="scayt-misspell-word3"/>
    <w:basedOn w:val="DefaultParagraphFont"/>
    <w:rsid w:val="00D91AD9"/>
    <w:rPr>
      <w:vanish w:val="0"/>
      <w:webHidden w:val="0"/>
      <w:shd w:val="clear" w:color="auto" w:fill="auto"/>
      <w:specVanish w:val="0"/>
    </w:rPr>
  </w:style>
  <w:style w:type="paragraph" w:styleId="ListParagraph">
    <w:name w:val="List Paragraph"/>
    <w:basedOn w:val="Normal"/>
    <w:uiPriority w:val="34"/>
    <w:qFormat/>
    <w:rsid w:val="00D91AD9"/>
    <w:pPr>
      <w:ind w:left="720"/>
      <w:contextualSpacing/>
    </w:pPr>
  </w:style>
  <w:style w:type="paragraph" w:styleId="NoSpacing">
    <w:name w:val="No Spacing"/>
    <w:uiPriority w:val="1"/>
    <w:qFormat/>
    <w:rsid w:val="00D91AD9"/>
    <w:pPr>
      <w:spacing w:after="0" w:line="240" w:lineRule="auto"/>
    </w:pPr>
  </w:style>
  <w:style w:type="paragraph" w:styleId="Header">
    <w:name w:val="header"/>
    <w:basedOn w:val="Normal"/>
    <w:link w:val="HeaderChar"/>
    <w:uiPriority w:val="99"/>
    <w:unhideWhenUsed/>
    <w:rsid w:val="00D91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AD9"/>
  </w:style>
  <w:style w:type="paragraph" w:styleId="Footer">
    <w:name w:val="footer"/>
    <w:basedOn w:val="Normal"/>
    <w:link w:val="FooterChar"/>
    <w:uiPriority w:val="99"/>
    <w:unhideWhenUsed/>
    <w:rsid w:val="00D91A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AD9"/>
  </w:style>
  <w:style w:type="paragraph" w:styleId="NormalWeb">
    <w:name w:val="Normal (Web)"/>
    <w:basedOn w:val="Normal"/>
    <w:uiPriority w:val="99"/>
    <w:unhideWhenUsed/>
    <w:rsid w:val="00651A1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261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196"/>
    <w:rPr>
      <w:rFonts w:ascii="Segoe UI" w:hAnsi="Segoe UI" w:cs="Segoe UI"/>
      <w:sz w:val="18"/>
      <w:szCs w:val="18"/>
    </w:rPr>
  </w:style>
  <w:style w:type="character" w:styleId="Hyperlink">
    <w:name w:val="Hyperlink"/>
    <w:basedOn w:val="DefaultParagraphFont"/>
    <w:uiPriority w:val="99"/>
    <w:unhideWhenUsed/>
    <w:rsid w:val="00500871"/>
    <w:rPr>
      <w:color w:val="0563C1" w:themeColor="hyperlink"/>
      <w:u w:val="single"/>
    </w:rPr>
  </w:style>
  <w:style w:type="paragraph" w:customStyle="1" w:styleId="default">
    <w:name w:val="default"/>
    <w:basedOn w:val="Normal"/>
    <w:rsid w:val="0040517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73A59"/>
    <w:rPr>
      <w:sz w:val="16"/>
      <w:szCs w:val="16"/>
    </w:rPr>
  </w:style>
  <w:style w:type="paragraph" w:styleId="CommentText">
    <w:name w:val="annotation text"/>
    <w:basedOn w:val="Normal"/>
    <w:link w:val="CommentTextChar"/>
    <w:uiPriority w:val="99"/>
    <w:semiHidden/>
    <w:unhideWhenUsed/>
    <w:rsid w:val="00873A59"/>
    <w:pPr>
      <w:spacing w:line="240" w:lineRule="auto"/>
    </w:pPr>
    <w:rPr>
      <w:sz w:val="20"/>
      <w:szCs w:val="20"/>
    </w:rPr>
  </w:style>
  <w:style w:type="character" w:customStyle="1" w:styleId="CommentTextChar">
    <w:name w:val="Comment Text Char"/>
    <w:basedOn w:val="DefaultParagraphFont"/>
    <w:link w:val="CommentText"/>
    <w:uiPriority w:val="99"/>
    <w:semiHidden/>
    <w:rsid w:val="00873A59"/>
    <w:rPr>
      <w:sz w:val="20"/>
      <w:szCs w:val="20"/>
    </w:rPr>
  </w:style>
  <w:style w:type="paragraph" w:styleId="CommentSubject">
    <w:name w:val="annotation subject"/>
    <w:basedOn w:val="CommentText"/>
    <w:next w:val="CommentText"/>
    <w:link w:val="CommentSubjectChar"/>
    <w:uiPriority w:val="99"/>
    <w:semiHidden/>
    <w:unhideWhenUsed/>
    <w:rsid w:val="00873A59"/>
    <w:rPr>
      <w:b/>
      <w:bCs/>
    </w:rPr>
  </w:style>
  <w:style w:type="character" w:customStyle="1" w:styleId="CommentSubjectChar">
    <w:name w:val="Comment Subject Char"/>
    <w:basedOn w:val="CommentTextChar"/>
    <w:link w:val="CommentSubject"/>
    <w:uiPriority w:val="99"/>
    <w:semiHidden/>
    <w:rsid w:val="00873A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66566">
      <w:bodyDiv w:val="1"/>
      <w:marLeft w:val="0"/>
      <w:marRight w:val="0"/>
      <w:marTop w:val="0"/>
      <w:marBottom w:val="0"/>
      <w:divBdr>
        <w:top w:val="none" w:sz="0" w:space="0" w:color="auto"/>
        <w:left w:val="none" w:sz="0" w:space="0" w:color="auto"/>
        <w:bottom w:val="none" w:sz="0" w:space="0" w:color="auto"/>
        <w:right w:val="none" w:sz="0" w:space="0" w:color="auto"/>
      </w:divBdr>
    </w:div>
    <w:div w:id="496188209">
      <w:bodyDiv w:val="1"/>
      <w:marLeft w:val="0"/>
      <w:marRight w:val="0"/>
      <w:marTop w:val="0"/>
      <w:marBottom w:val="0"/>
      <w:divBdr>
        <w:top w:val="none" w:sz="0" w:space="0" w:color="auto"/>
        <w:left w:val="none" w:sz="0" w:space="0" w:color="auto"/>
        <w:bottom w:val="none" w:sz="0" w:space="0" w:color="auto"/>
        <w:right w:val="none" w:sz="0" w:space="0" w:color="auto"/>
      </w:divBdr>
    </w:div>
    <w:div w:id="548568763">
      <w:bodyDiv w:val="1"/>
      <w:marLeft w:val="0"/>
      <w:marRight w:val="0"/>
      <w:marTop w:val="0"/>
      <w:marBottom w:val="0"/>
      <w:divBdr>
        <w:top w:val="none" w:sz="0" w:space="0" w:color="auto"/>
        <w:left w:val="none" w:sz="0" w:space="0" w:color="auto"/>
        <w:bottom w:val="none" w:sz="0" w:space="0" w:color="auto"/>
        <w:right w:val="none" w:sz="0" w:space="0" w:color="auto"/>
      </w:divBdr>
    </w:div>
    <w:div w:id="699671358">
      <w:bodyDiv w:val="1"/>
      <w:marLeft w:val="0"/>
      <w:marRight w:val="0"/>
      <w:marTop w:val="0"/>
      <w:marBottom w:val="0"/>
      <w:divBdr>
        <w:top w:val="none" w:sz="0" w:space="0" w:color="auto"/>
        <w:left w:val="none" w:sz="0" w:space="0" w:color="auto"/>
        <w:bottom w:val="none" w:sz="0" w:space="0" w:color="auto"/>
        <w:right w:val="none" w:sz="0" w:space="0" w:color="auto"/>
      </w:divBdr>
    </w:div>
    <w:div w:id="941763568">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688945166">
          <w:marLeft w:val="0"/>
          <w:marRight w:val="0"/>
          <w:marTop w:val="0"/>
          <w:marBottom w:val="0"/>
          <w:divBdr>
            <w:top w:val="none" w:sz="0" w:space="0" w:color="auto"/>
            <w:left w:val="none" w:sz="0" w:space="0" w:color="auto"/>
            <w:bottom w:val="none" w:sz="0" w:space="0" w:color="auto"/>
            <w:right w:val="none" w:sz="0" w:space="0" w:color="auto"/>
          </w:divBdr>
          <w:divsChild>
            <w:div w:id="1703508209">
              <w:marLeft w:val="0"/>
              <w:marRight w:val="0"/>
              <w:marTop w:val="0"/>
              <w:marBottom w:val="0"/>
              <w:divBdr>
                <w:top w:val="none" w:sz="0" w:space="0" w:color="auto"/>
                <w:left w:val="none" w:sz="0" w:space="0" w:color="auto"/>
                <w:bottom w:val="none" w:sz="0" w:space="0" w:color="auto"/>
                <w:right w:val="none" w:sz="0" w:space="0" w:color="auto"/>
              </w:divBdr>
              <w:divsChild>
                <w:div w:id="406733667">
                  <w:marLeft w:val="0"/>
                  <w:marRight w:val="0"/>
                  <w:marTop w:val="0"/>
                  <w:marBottom w:val="0"/>
                  <w:divBdr>
                    <w:top w:val="none" w:sz="0" w:space="0" w:color="auto"/>
                    <w:left w:val="none" w:sz="0" w:space="0" w:color="auto"/>
                    <w:bottom w:val="none" w:sz="0" w:space="0" w:color="auto"/>
                    <w:right w:val="none" w:sz="0" w:space="0" w:color="auto"/>
                  </w:divBdr>
                </w:div>
                <w:div w:id="1412235550">
                  <w:marLeft w:val="0"/>
                  <w:marRight w:val="0"/>
                  <w:marTop w:val="0"/>
                  <w:marBottom w:val="0"/>
                  <w:divBdr>
                    <w:top w:val="none" w:sz="0" w:space="0" w:color="auto"/>
                    <w:left w:val="none" w:sz="0" w:space="0" w:color="auto"/>
                    <w:bottom w:val="none" w:sz="0" w:space="0" w:color="auto"/>
                    <w:right w:val="none" w:sz="0" w:space="0" w:color="auto"/>
                  </w:divBdr>
                </w:div>
                <w:div w:id="1421215686">
                  <w:marLeft w:val="0"/>
                  <w:marRight w:val="0"/>
                  <w:marTop w:val="0"/>
                  <w:marBottom w:val="0"/>
                  <w:divBdr>
                    <w:top w:val="none" w:sz="0" w:space="0" w:color="auto"/>
                    <w:left w:val="none" w:sz="0" w:space="0" w:color="auto"/>
                    <w:bottom w:val="none" w:sz="0" w:space="0" w:color="auto"/>
                    <w:right w:val="none" w:sz="0" w:space="0" w:color="auto"/>
                  </w:divBdr>
                </w:div>
                <w:div w:id="178931519">
                  <w:marLeft w:val="0"/>
                  <w:marRight w:val="0"/>
                  <w:marTop w:val="0"/>
                  <w:marBottom w:val="0"/>
                  <w:divBdr>
                    <w:top w:val="none" w:sz="0" w:space="0" w:color="auto"/>
                    <w:left w:val="none" w:sz="0" w:space="0" w:color="auto"/>
                    <w:bottom w:val="none" w:sz="0" w:space="0" w:color="auto"/>
                    <w:right w:val="none" w:sz="0" w:space="0" w:color="auto"/>
                  </w:divBdr>
                  <w:divsChild>
                    <w:div w:id="1378428918">
                      <w:marLeft w:val="0"/>
                      <w:marRight w:val="0"/>
                      <w:marTop w:val="0"/>
                      <w:marBottom w:val="0"/>
                      <w:divBdr>
                        <w:top w:val="none" w:sz="0" w:space="0" w:color="auto"/>
                        <w:left w:val="none" w:sz="0" w:space="0" w:color="auto"/>
                        <w:bottom w:val="none" w:sz="0" w:space="0" w:color="auto"/>
                        <w:right w:val="none" w:sz="0" w:space="0" w:color="auto"/>
                      </w:divBdr>
                      <w:divsChild>
                        <w:div w:id="10820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282751">
      <w:bodyDiv w:val="1"/>
      <w:marLeft w:val="300"/>
      <w:marRight w:val="300"/>
      <w:marTop w:val="300"/>
      <w:marBottom w:val="300"/>
      <w:divBdr>
        <w:top w:val="none" w:sz="0" w:space="0" w:color="auto"/>
        <w:left w:val="none" w:sz="0" w:space="0" w:color="auto"/>
        <w:bottom w:val="none" w:sz="0" w:space="0" w:color="auto"/>
        <w:right w:val="none" w:sz="0" w:space="0" w:color="auto"/>
      </w:divBdr>
      <w:divsChild>
        <w:div w:id="2083671251">
          <w:marLeft w:val="0"/>
          <w:marRight w:val="0"/>
          <w:marTop w:val="0"/>
          <w:marBottom w:val="0"/>
          <w:divBdr>
            <w:top w:val="none" w:sz="0" w:space="0" w:color="auto"/>
            <w:left w:val="none" w:sz="0" w:space="0" w:color="auto"/>
            <w:bottom w:val="none" w:sz="0" w:space="0" w:color="auto"/>
            <w:right w:val="none" w:sz="0" w:space="0" w:color="auto"/>
          </w:divBdr>
          <w:divsChild>
            <w:div w:id="745492185">
              <w:marLeft w:val="0"/>
              <w:marRight w:val="0"/>
              <w:marTop w:val="0"/>
              <w:marBottom w:val="0"/>
              <w:divBdr>
                <w:top w:val="none" w:sz="0" w:space="0" w:color="auto"/>
                <w:left w:val="none" w:sz="0" w:space="0" w:color="auto"/>
                <w:bottom w:val="none" w:sz="0" w:space="0" w:color="auto"/>
                <w:right w:val="none" w:sz="0" w:space="0" w:color="auto"/>
              </w:divBdr>
              <w:divsChild>
                <w:div w:id="1276326923">
                  <w:marLeft w:val="0"/>
                  <w:marRight w:val="0"/>
                  <w:marTop w:val="0"/>
                  <w:marBottom w:val="0"/>
                  <w:divBdr>
                    <w:top w:val="none" w:sz="0" w:space="0" w:color="auto"/>
                    <w:left w:val="none" w:sz="0" w:space="0" w:color="auto"/>
                    <w:bottom w:val="none" w:sz="0" w:space="0" w:color="auto"/>
                    <w:right w:val="none" w:sz="0" w:space="0" w:color="auto"/>
                  </w:divBdr>
                  <w:divsChild>
                    <w:div w:id="1574126430">
                      <w:marLeft w:val="0"/>
                      <w:marRight w:val="0"/>
                      <w:marTop w:val="0"/>
                      <w:marBottom w:val="0"/>
                      <w:divBdr>
                        <w:top w:val="none" w:sz="0" w:space="0" w:color="auto"/>
                        <w:left w:val="none" w:sz="0" w:space="0" w:color="auto"/>
                        <w:bottom w:val="none" w:sz="0" w:space="0" w:color="auto"/>
                        <w:right w:val="none" w:sz="0" w:space="0" w:color="auto"/>
                      </w:divBdr>
                    </w:div>
                    <w:div w:id="4386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372878">
      <w:bodyDiv w:val="1"/>
      <w:marLeft w:val="0"/>
      <w:marRight w:val="0"/>
      <w:marTop w:val="0"/>
      <w:marBottom w:val="0"/>
      <w:divBdr>
        <w:top w:val="none" w:sz="0" w:space="0" w:color="auto"/>
        <w:left w:val="none" w:sz="0" w:space="0" w:color="auto"/>
        <w:bottom w:val="none" w:sz="0" w:space="0" w:color="auto"/>
        <w:right w:val="none" w:sz="0" w:space="0" w:color="auto"/>
      </w:divBdr>
    </w:div>
    <w:div w:id="1420131810">
      <w:bodyDiv w:val="1"/>
      <w:marLeft w:val="0"/>
      <w:marRight w:val="0"/>
      <w:marTop w:val="0"/>
      <w:marBottom w:val="0"/>
      <w:divBdr>
        <w:top w:val="none" w:sz="0" w:space="0" w:color="auto"/>
        <w:left w:val="none" w:sz="0" w:space="0" w:color="auto"/>
        <w:bottom w:val="none" w:sz="0" w:space="0" w:color="auto"/>
        <w:right w:val="none" w:sz="0" w:space="0" w:color="auto"/>
      </w:divBdr>
    </w:div>
    <w:div w:id="1588611695">
      <w:bodyDiv w:val="1"/>
      <w:marLeft w:val="300"/>
      <w:marRight w:val="300"/>
      <w:marTop w:val="300"/>
      <w:marBottom w:val="300"/>
      <w:divBdr>
        <w:top w:val="none" w:sz="0" w:space="0" w:color="auto"/>
        <w:left w:val="none" w:sz="0" w:space="0" w:color="auto"/>
        <w:bottom w:val="none" w:sz="0" w:space="0" w:color="auto"/>
        <w:right w:val="none" w:sz="0" w:space="0" w:color="auto"/>
      </w:divBdr>
      <w:divsChild>
        <w:div w:id="1924223665">
          <w:marLeft w:val="0"/>
          <w:marRight w:val="0"/>
          <w:marTop w:val="0"/>
          <w:marBottom w:val="0"/>
          <w:divBdr>
            <w:top w:val="none" w:sz="0" w:space="0" w:color="auto"/>
            <w:left w:val="none" w:sz="0" w:space="0" w:color="auto"/>
            <w:bottom w:val="none" w:sz="0" w:space="0" w:color="auto"/>
            <w:right w:val="none" w:sz="0" w:space="0" w:color="auto"/>
          </w:divBdr>
        </w:div>
      </w:divsChild>
    </w:div>
    <w:div w:id="1606114022">
      <w:bodyDiv w:val="1"/>
      <w:marLeft w:val="0"/>
      <w:marRight w:val="0"/>
      <w:marTop w:val="0"/>
      <w:marBottom w:val="0"/>
      <w:divBdr>
        <w:top w:val="none" w:sz="0" w:space="0" w:color="auto"/>
        <w:left w:val="none" w:sz="0" w:space="0" w:color="auto"/>
        <w:bottom w:val="none" w:sz="0" w:space="0" w:color="auto"/>
        <w:right w:val="none" w:sz="0" w:space="0" w:color="auto"/>
      </w:divBdr>
    </w:div>
    <w:div w:id="172551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edu" TargetMode="External"/><Relationship Id="rId13" Type="http://schemas.openxmlformats.org/officeDocument/2006/relationships/hyperlink" Target="mailto:eeo@whoi.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wenglandherc.org/home/index.cfm?site_id=66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obs.whoi.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whoi.edu/main/departments-centers-labs" TargetMode="External"/><Relationship Id="rId4" Type="http://schemas.openxmlformats.org/officeDocument/2006/relationships/settings" Target="settings.xml"/><Relationship Id="rId9" Type="http://schemas.openxmlformats.org/officeDocument/2006/relationships/hyperlink" Target="http://www.whoi.edu/jointprogra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1E556-B7AF-4A3A-83F5-B7FA0B36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751</Words>
  <Characters>4282</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 Temp</dc:creator>
  <cp:keywords/>
  <dc:description/>
  <cp:lastModifiedBy>Anita Affronti</cp:lastModifiedBy>
  <cp:revision>2</cp:revision>
  <cp:lastPrinted>2016-12-06T14:56:00Z</cp:lastPrinted>
  <dcterms:created xsi:type="dcterms:W3CDTF">2017-10-03T18:32:00Z</dcterms:created>
  <dcterms:modified xsi:type="dcterms:W3CDTF">2017-10-03T18:32:00Z</dcterms:modified>
</cp:coreProperties>
</file>