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7" w:rsidRDefault="00F6503F" w:rsidP="00881E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929812" cy="98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3" b="21928"/>
                    <a:stretch/>
                  </pic:blipFill>
                  <pic:spPr bwMode="auto">
                    <a:xfrm>
                      <a:off x="0" y="0"/>
                      <a:ext cx="2928716" cy="988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EEB" w:rsidRDefault="00881EEB">
      <w:pPr>
        <w:rPr>
          <w:rFonts w:ascii="Times New Roman" w:hAnsi="Times New Roman"/>
          <w:b/>
        </w:rPr>
      </w:pPr>
    </w:p>
    <w:p w:rsidR="00881EEB" w:rsidRDefault="00881EEB">
      <w:pPr>
        <w:rPr>
          <w:rFonts w:ascii="Times New Roman" w:hAnsi="Times New Roman"/>
          <w:b/>
        </w:rPr>
      </w:pPr>
    </w:p>
    <w:p w:rsidR="00F653DA" w:rsidRPr="00B228B8" w:rsidRDefault="00F653DA" w:rsidP="00F653DA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B8">
        <w:rPr>
          <w:rFonts w:ascii="Times New Roman" w:hAnsi="Times New Roman" w:cs="Times New Roman"/>
          <w:b/>
          <w:sz w:val="28"/>
          <w:szCs w:val="28"/>
        </w:rPr>
        <w:t xml:space="preserve">Instructor Position – </w:t>
      </w:r>
      <w:proofErr w:type="spellStart"/>
      <w:r w:rsidRPr="00B228B8">
        <w:rPr>
          <w:rFonts w:ascii="Times New Roman" w:hAnsi="Times New Roman" w:cs="Times New Roman"/>
          <w:b/>
          <w:sz w:val="28"/>
          <w:szCs w:val="28"/>
        </w:rPr>
        <w:t>Agroecology</w:t>
      </w:r>
      <w:proofErr w:type="spellEnd"/>
      <w:r w:rsidRPr="00B228B8">
        <w:rPr>
          <w:rFonts w:ascii="Times New Roman" w:hAnsi="Times New Roman" w:cs="Times New Roman"/>
          <w:b/>
          <w:sz w:val="28"/>
          <w:szCs w:val="28"/>
        </w:rPr>
        <w:t xml:space="preserve"> at Florida International University</w:t>
      </w:r>
    </w:p>
    <w:p w:rsidR="00F653DA" w:rsidRDefault="00F653DA" w:rsidP="00F653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53DA" w:rsidRDefault="00F653DA" w:rsidP="00F653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BF3B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of Earth &amp; Environment</w:t>
      </w:r>
      <w:r w:rsidRPr="00BF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BF3B22">
        <w:rPr>
          <w:rFonts w:ascii="Times New Roman" w:hAnsi="Times New Roman" w:cs="Times New Roman"/>
          <w:sz w:val="24"/>
          <w:szCs w:val="24"/>
        </w:rPr>
        <w:t>invites applications for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instructor in the areas of production Agriculture/Horticulture,</w:t>
      </w:r>
      <w:r w:rsidRPr="00BF3B22">
        <w:rPr>
          <w:rFonts w:ascii="Times New Roman" w:hAnsi="Times New Roman" w:cs="Times New Roman"/>
          <w:sz w:val="24"/>
          <w:szCs w:val="24"/>
        </w:rPr>
        <w:t xml:space="preserve"> to begin in </w:t>
      </w:r>
      <w:proofErr w:type="gramStart"/>
      <w:r w:rsidRPr="00BF3B22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F3B2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B22">
        <w:rPr>
          <w:rFonts w:ascii="Times New Roman" w:hAnsi="Times New Roman" w:cs="Times New Roman"/>
          <w:sz w:val="24"/>
          <w:szCs w:val="24"/>
        </w:rPr>
        <w:t xml:space="preserve">.  We seek an outstanding candidate </w:t>
      </w:r>
      <w:r>
        <w:rPr>
          <w:rFonts w:ascii="Times New Roman" w:hAnsi="Times New Roman" w:cs="Times New Roman"/>
          <w:sz w:val="24"/>
          <w:szCs w:val="24"/>
        </w:rPr>
        <w:t>with teaching</w:t>
      </w:r>
      <w:r w:rsidRPr="00BF3B22">
        <w:rPr>
          <w:rFonts w:ascii="Times New Roman" w:hAnsi="Times New Roman" w:cs="Times New Roman"/>
          <w:sz w:val="24"/>
          <w:szCs w:val="24"/>
        </w:rPr>
        <w:t xml:space="preserve"> focused on horticulture, agronomy or general cropping systems in sub-tropical regions</w:t>
      </w:r>
      <w:r>
        <w:rPr>
          <w:rFonts w:ascii="Times New Roman" w:hAnsi="Times New Roman" w:cs="Times New Roman"/>
          <w:sz w:val="24"/>
          <w:szCs w:val="24"/>
        </w:rPr>
        <w:t xml:space="preserve"> with a strong interest in 21</w:t>
      </w:r>
      <w:r w:rsidRPr="001F01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agricultural practices and technology. </w:t>
      </w:r>
      <w:r w:rsidRPr="00BF3B22">
        <w:rPr>
          <w:rFonts w:ascii="Times New Roman" w:hAnsi="Times New Roman" w:cs="Times New Roman"/>
          <w:sz w:val="24"/>
          <w:szCs w:val="24"/>
        </w:rPr>
        <w:t xml:space="preserve">The successful candidate is expected to </w:t>
      </w:r>
      <w:r>
        <w:rPr>
          <w:rFonts w:ascii="Times New Roman" w:hAnsi="Times New Roman" w:cs="Times New Roman"/>
          <w:sz w:val="24"/>
          <w:szCs w:val="24"/>
        </w:rPr>
        <w:t>develop and teach two regular and two short courses per semester, mentor students, and help to secure educational, research, and outreach grants.</w:t>
      </w:r>
    </w:p>
    <w:p w:rsidR="00F653DA" w:rsidRPr="00BF3B22" w:rsidRDefault="00F653DA" w:rsidP="00F653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53DA" w:rsidRPr="00BF3B22" w:rsidRDefault="00F653DA" w:rsidP="00F653DA">
      <w:pPr>
        <w:jc w:val="both"/>
        <w:rPr>
          <w:rFonts w:ascii="Times New Roman" w:eastAsia="Times New Roman" w:hAnsi="Times New Roman"/>
        </w:rPr>
      </w:pPr>
      <w:r w:rsidRPr="00BF3B22">
        <w:rPr>
          <w:rFonts w:ascii="Times New Roman" w:hAnsi="Times New Roman"/>
        </w:rPr>
        <w:t xml:space="preserve">Florida International University (FIU) is one of the Hispanic-Serving Agricultural College and Universities (HSACU), a new designation received since April 2012.  </w:t>
      </w:r>
      <w:r w:rsidRPr="00BF3B22">
        <w:rPr>
          <w:rFonts w:ascii="Times New Roman" w:eastAsia="Times New Roman" w:hAnsi="Times New Roman"/>
        </w:rPr>
        <w:t xml:space="preserve">The vibrant </w:t>
      </w:r>
      <w:proofErr w:type="spellStart"/>
      <w:r w:rsidRPr="00BF3B22">
        <w:rPr>
          <w:rFonts w:ascii="Times New Roman" w:eastAsia="Times New Roman" w:hAnsi="Times New Roman"/>
        </w:rPr>
        <w:t>Agroecology</w:t>
      </w:r>
      <w:proofErr w:type="spellEnd"/>
      <w:r w:rsidRPr="00BF3B22">
        <w:rPr>
          <w:rFonts w:ascii="Times New Roman" w:eastAsia="Times New Roman" w:hAnsi="Times New Roman"/>
        </w:rPr>
        <w:t xml:space="preserve"> Program started in 2005 with a significant funding support from the United States Department of Agriculture-National Institute of Food and Agriculture.  This has become one of the signature programs in College of Arts &amp; Sciences-School of Environment, Arts, &amp; Society.</w:t>
      </w:r>
      <w:r>
        <w:rPr>
          <w:rFonts w:ascii="Times New Roman" w:eastAsia="Times New Roman" w:hAnsi="Times New Roman"/>
        </w:rPr>
        <w:t xml:space="preserve"> </w:t>
      </w:r>
      <w:r w:rsidRPr="00BF3B22">
        <w:rPr>
          <w:rFonts w:ascii="Times New Roman" w:eastAsia="Times New Roman" w:hAnsi="Times New Roman"/>
        </w:rPr>
        <w:t xml:space="preserve"> Over the years, the Program has received support from USDA Hispanic Serving Institutions, Multicultural Scholarship Program, International Science Education Program, and National Needs Fellows Program of over $</w:t>
      </w:r>
      <w:r>
        <w:rPr>
          <w:rFonts w:ascii="Times New Roman" w:eastAsia="Times New Roman" w:hAnsi="Times New Roman"/>
        </w:rPr>
        <w:t>6</w:t>
      </w:r>
      <w:r w:rsidRPr="00BF3B22">
        <w:rPr>
          <w:rFonts w:ascii="Times New Roman" w:eastAsia="Times New Roman" w:hAnsi="Times New Roman"/>
        </w:rPr>
        <w:t xml:space="preserve"> million. The program has developed strong collaborations with high schools, even middle schools, Fairchild Tropical Botanical Garden, USDA-ARS Sub-Tropical Horticultur</w:t>
      </w:r>
      <w:r>
        <w:rPr>
          <w:rFonts w:ascii="Times New Roman" w:eastAsia="Times New Roman" w:hAnsi="Times New Roman"/>
        </w:rPr>
        <w:t>e</w:t>
      </w:r>
      <w:r w:rsidRPr="00BF3B22">
        <w:rPr>
          <w:rFonts w:ascii="Times New Roman" w:eastAsia="Times New Roman" w:hAnsi="Times New Roman"/>
        </w:rPr>
        <w:t xml:space="preserve"> Research Station, The </w:t>
      </w:r>
      <w:proofErr w:type="spellStart"/>
      <w:r w:rsidRPr="00BF3B22">
        <w:rPr>
          <w:rFonts w:ascii="Times New Roman" w:eastAsia="Times New Roman" w:hAnsi="Times New Roman"/>
        </w:rPr>
        <w:t>DuMond</w:t>
      </w:r>
      <w:proofErr w:type="spellEnd"/>
      <w:r w:rsidRPr="00BF3B22">
        <w:rPr>
          <w:rFonts w:ascii="Times New Roman" w:eastAsia="Times New Roman" w:hAnsi="Times New Roman"/>
        </w:rPr>
        <w:t xml:space="preserve"> Conservatory – Monkey Jungle/Possum Trot, and the University of Florida – Tropical Research &amp; Education Center. We are </w:t>
      </w:r>
      <w:r>
        <w:rPr>
          <w:rFonts w:ascii="Times New Roman" w:eastAsia="Times New Roman" w:hAnsi="Times New Roman"/>
        </w:rPr>
        <w:t xml:space="preserve">rapidly </w:t>
      </w:r>
      <w:r w:rsidRPr="00BF3B22">
        <w:rPr>
          <w:rFonts w:ascii="Times New Roman" w:eastAsia="Times New Roman" w:hAnsi="Times New Roman"/>
        </w:rPr>
        <w:t xml:space="preserve">expanding our program in Redlands area of Homestead with research, teaching, and outreach facilities. The facility is </w:t>
      </w:r>
      <w:r>
        <w:rPr>
          <w:rFonts w:ascii="Times New Roman" w:eastAsia="Times New Roman" w:hAnsi="Times New Roman"/>
        </w:rPr>
        <w:t xml:space="preserve">located </w:t>
      </w:r>
      <w:r w:rsidRPr="00BF3B22">
        <w:rPr>
          <w:rFonts w:ascii="Times New Roman" w:eastAsia="Times New Roman" w:hAnsi="Times New Roman"/>
        </w:rPr>
        <w:t>in close proximity to USDA-ARS Subtropical Horticulture Research station and UF’s Tropical Research and Education Center to interact and develop strong collaborations</w:t>
      </w:r>
      <w:r>
        <w:rPr>
          <w:rFonts w:ascii="Times New Roman" w:eastAsia="Times New Roman" w:hAnsi="Times New Roman"/>
        </w:rPr>
        <w:t xml:space="preserve"> in research, teaching, and outreach.</w:t>
      </w:r>
      <w:r w:rsidRPr="00BF3B22">
        <w:rPr>
          <w:rFonts w:ascii="Times New Roman" w:eastAsia="Times New Roman" w:hAnsi="Times New Roman"/>
        </w:rPr>
        <w:t xml:space="preserve"> </w:t>
      </w:r>
    </w:p>
    <w:p w:rsidR="00F653DA" w:rsidRPr="00BF3B22" w:rsidRDefault="00F653DA" w:rsidP="00F653DA">
      <w:pPr>
        <w:ind w:firstLine="720"/>
        <w:jc w:val="both"/>
        <w:rPr>
          <w:rFonts w:ascii="Times New Roman" w:eastAsia="Times New Roman" w:hAnsi="Times New Roman"/>
        </w:rPr>
      </w:pPr>
    </w:p>
    <w:p w:rsidR="00F653DA" w:rsidRPr="00BF3B22" w:rsidRDefault="00F653DA" w:rsidP="00F653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BF3B22">
        <w:rPr>
          <w:rFonts w:ascii="Times New Roman" w:hAnsi="Times New Roman" w:cs="Times New Roman"/>
          <w:sz w:val="24"/>
          <w:szCs w:val="24"/>
        </w:rPr>
        <w:t xml:space="preserve">A Ph.D. in horticulture, agronomy, crop sciences, </w:t>
      </w:r>
      <w:r>
        <w:rPr>
          <w:rFonts w:ascii="Times New Roman" w:hAnsi="Times New Roman" w:cs="Times New Roman"/>
          <w:sz w:val="24"/>
          <w:szCs w:val="24"/>
        </w:rPr>
        <w:t xml:space="preserve">sustainable agriculture </w:t>
      </w:r>
      <w:r w:rsidRPr="00BF3B22">
        <w:rPr>
          <w:rFonts w:ascii="Times New Roman" w:hAnsi="Times New Roman" w:cs="Times New Roman"/>
          <w:sz w:val="24"/>
          <w:szCs w:val="24"/>
        </w:rPr>
        <w:t xml:space="preserve">or related disciplines is required at the time of appointment. </w:t>
      </w:r>
      <w:r w:rsidRPr="00A74804">
        <w:rPr>
          <w:rFonts w:ascii="Times New Roman" w:hAnsi="Times New Roman" w:cs="Times New Roman"/>
          <w:sz w:val="24"/>
          <w:szCs w:val="24"/>
        </w:rPr>
        <w:t xml:space="preserve">For more information contact Dr. </w:t>
      </w:r>
      <w:proofErr w:type="spellStart"/>
      <w:r w:rsidRPr="00A74804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A7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04">
        <w:rPr>
          <w:rFonts w:ascii="Times New Roman" w:hAnsi="Times New Roman" w:cs="Times New Roman"/>
          <w:sz w:val="24"/>
          <w:szCs w:val="24"/>
        </w:rPr>
        <w:t>Jayachandran</w:t>
      </w:r>
      <w:proofErr w:type="spellEnd"/>
      <w:r w:rsidRPr="00A7480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F6503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jayachan@fiu</w:t>
        </w:r>
        <w:r w:rsidRPr="00A748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.edu</w:t>
        </w:r>
      </w:hyperlink>
      <w:r w:rsidRPr="00A74804">
        <w:rPr>
          <w:rFonts w:ascii="Times New Roman" w:hAnsi="Times New Roman" w:cs="Times New Roman"/>
          <w:sz w:val="24"/>
          <w:szCs w:val="24"/>
        </w:rPr>
        <w:t xml:space="preserve"> or visit</w:t>
      </w:r>
      <w:r w:rsidRPr="00A74804">
        <w:rPr>
          <w:rFonts w:ascii="Times New Roman" w:hAnsi="Times New Roman" w:cs="Times New Roman"/>
        </w:rPr>
        <w:t xml:space="preserve"> </w:t>
      </w:r>
      <w:hyperlink r:id="rId7" w:history="1">
        <w:r w:rsidRPr="00F6503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http://casgroup.fiu.edu/earthenvironment/</w:t>
        </w:r>
      </w:hyperlink>
      <w:r w:rsidRPr="00A74804">
        <w:rPr>
          <w:rFonts w:ascii="Times New Roman" w:hAnsi="Times New Roman" w:cs="Times New Roman"/>
          <w:sz w:val="24"/>
          <w:szCs w:val="24"/>
        </w:rPr>
        <w:t>. Applications should be made online through the http://careers.fiu.edu</w:t>
      </w:r>
      <w:r>
        <w:rPr>
          <w:rFonts w:ascii="Times New Roman" w:hAnsi="Times New Roman" w:cs="Times New Roman"/>
          <w:sz w:val="24"/>
          <w:szCs w:val="24"/>
        </w:rPr>
        <w:t xml:space="preserve"> (job i</w:t>
      </w:r>
      <w:r w:rsidRPr="00A74804">
        <w:rPr>
          <w:rFonts w:ascii="Times New Roman" w:hAnsi="Times New Roman" w:cs="Times New Roman"/>
          <w:sz w:val="24"/>
          <w:szCs w:val="24"/>
        </w:rPr>
        <w:t xml:space="preserve">d number </w:t>
      </w:r>
      <w:r>
        <w:rPr>
          <w:rFonts w:ascii="Times New Roman" w:hAnsi="Times New Roman" w:cs="Times New Roman"/>
          <w:sz w:val="24"/>
          <w:szCs w:val="24"/>
        </w:rPr>
        <w:t>507004</w:t>
      </w:r>
      <w:r w:rsidRPr="00A74804">
        <w:rPr>
          <w:rFonts w:ascii="Times New Roman" w:hAnsi="Times New Roman" w:cs="Times New Roman"/>
          <w:sz w:val="24"/>
          <w:szCs w:val="24"/>
        </w:rPr>
        <w:t>) including: (a) curriculum vitae, (b) statements of teaching and research interests, and (c) contact information for at least three references.</w:t>
      </w:r>
      <w:r w:rsidRPr="00A74804">
        <w:rPr>
          <w:rFonts w:ascii="Times New Roman" w:hAnsi="Times New Roman" w:cs="Times New Roman"/>
        </w:rPr>
        <w:t xml:space="preserve"> </w:t>
      </w:r>
      <w:r w:rsidRPr="00A74804">
        <w:rPr>
          <w:rFonts w:ascii="Times New Roman" w:hAnsi="Times New Roman" w:cs="Times New Roman"/>
          <w:sz w:val="24"/>
          <w:szCs w:val="24"/>
        </w:rPr>
        <w:t>Applications will be reviewed</w:t>
      </w:r>
      <w:r>
        <w:rPr>
          <w:rFonts w:ascii="Times New Roman" w:hAnsi="Times New Roman" w:cs="Times New Roman"/>
          <w:sz w:val="24"/>
          <w:szCs w:val="24"/>
        </w:rPr>
        <w:t xml:space="preserve"> beginning</w:t>
      </w:r>
      <w:r w:rsidRPr="00A7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21, 2014</w:t>
      </w:r>
      <w:r w:rsidRPr="00A74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3B22">
        <w:rPr>
          <w:rFonts w:ascii="Times New Roman" w:hAnsi="Times New Roman" w:cs="Times New Roman"/>
          <w:sz w:val="24"/>
          <w:szCs w:val="24"/>
        </w:rPr>
        <w:t xml:space="preserve">he search will remain open until the position is filled. FIU is a multi-campus public research university located in Miami, a vibrant, international city.  FIU offers more than 180 baccalaureate, masters, </w:t>
      </w:r>
      <w:proofErr w:type="gramStart"/>
      <w:r w:rsidRPr="00BF3B22"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3B22">
        <w:rPr>
          <w:rFonts w:ascii="Times New Roman" w:hAnsi="Times New Roman" w:cs="Times New Roman"/>
          <w:sz w:val="24"/>
          <w:szCs w:val="24"/>
        </w:rPr>
        <w:t xml:space="preserve"> and doctora</w:t>
      </w:r>
      <w:r>
        <w:rPr>
          <w:rFonts w:ascii="Times New Roman" w:hAnsi="Times New Roman" w:cs="Times New Roman"/>
          <w:sz w:val="24"/>
          <w:szCs w:val="24"/>
        </w:rPr>
        <w:t>l degree programs to over 50,000</w:t>
      </w:r>
      <w:r w:rsidRPr="00BF3B22">
        <w:rPr>
          <w:rFonts w:ascii="Times New Roman" w:hAnsi="Times New Roman" w:cs="Times New Roman"/>
          <w:sz w:val="24"/>
          <w:szCs w:val="24"/>
        </w:rPr>
        <w:t xml:space="preserve"> students.  As one of South Florida’s anchor institutions, FIU is worlds ahead in its local and global engagement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F3B22">
        <w:rPr>
          <w:rFonts w:ascii="Times New Roman" w:hAnsi="Times New Roman" w:cs="Times New Roman"/>
          <w:sz w:val="24"/>
          <w:szCs w:val="24"/>
        </w:rPr>
        <w:t xml:space="preserve"> and is committed to finding solutions to the most challenging problems of our times. FIU is a member of the State University System of Florida and is an Equal Opportunity, Equal Access, </w:t>
      </w:r>
      <w:proofErr w:type="gramStart"/>
      <w:r w:rsidRPr="00BF3B22">
        <w:rPr>
          <w:rFonts w:ascii="Times New Roman" w:hAnsi="Times New Roman" w:cs="Times New Roman"/>
          <w:sz w:val="24"/>
          <w:szCs w:val="24"/>
        </w:rPr>
        <w:t>Affirmative</w:t>
      </w:r>
      <w:proofErr w:type="gramEnd"/>
      <w:r w:rsidRPr="00BF3B22">
        <w:rPr>
          <w:rFonts w:ascii="Times New Roman" w:hAnsi="Times New Roman" w:cs="Times New Roman"/>
          <w:sz w:val="24"/>
          <w:szCs w:val="24"/>
        </w:rPr>
        <w:t xml:space="preserve"> Action Employer. </w:t>
      </w:r>
    </w:p>
    <w:p w:rsidR="00F653DA" w:rsidRDefault="00F653DA">
      <w:pPr>
        <w:rPr>
          <w:rFonts w:ascii="Times New Roman" w:hAnsi="Times New Roman"/>
          <w:b/>
        </w:rPr>
      </w:pPr>
    </w:p>
    <w:p w:rsidR="00677AC5" w:rsidRPr="00A74804" w:rsidRDefault="00677AC5" w:rsidP="00677AC5">
      <w:pPr>
        <w:ind w:firstLine="720"/>
        <w:jc w:val="both"/>
        <w:rPr>
          <w:rFonts w:ascii="Times New Roman" w:eastAsia="Times New Roman" w:hAnsi="Times New Roman"/>
        </w:rPr>
      </w:pPr>
    </w:p>
    <w:p w:rsidR="00A43B7B" w:rsidRPr="00A14299" w:rsidRDefault="00A43B7B" w:rsidP="001301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A43B7B" w:rsidRPr="00A14299" w:rsidSect="00905FBE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SortMethod w:val="0000"/>
  <w:trackRevisio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A"/>
    <w:rsid w:val="000537A3"/>
    <w:rsid w:val="000827D7"/>
    <w:rsid w:val="000C5C69"/>
    <w:rsid w:val="001301A2"/>
    <w:rsid w:val="001F011A"/>
    <w:rsid w:val="00222CB2"/>
    <w:rsid w:val="00244F86"/>
    <w:rsid w:val="002804CB"/>
    <w:rsid w:val="0038611D"/>
    <w:rsid w:val="0038643D"/>
    <w:rsid w:val="00577EEE"/>
    <w:rsid w:val="005A60DC"/>
    <w:rsid w:val="005A741D"/>
    <w:rsid w:val="005D71E2"/>
    <w:rsid w:val="006222C6"/>
    <w:rsid w:val="00641923"/>
    <w:rsid w:val="00677AC5"/>
    <w:rsid w:val="007360C3"/>
    <w:rsid w:val="0074700A"/>
    <w:rsid w:val="00794BCA"/>
    <w:rsid w:val="007E00D7"/>
    <w:rsid w:val="00840D18"/>
    <w:rsid w:val="00881EEB"/>
    <w:rsid w:val="00883363"/>
    <w:rsid w:val="008A4891"/>
    <w:rsid w:val="00905FBE"/>
    <w:rsid w:val="00955934"/>
    <w:rsid w:val="009A105B"/>
    <w:rsid w:val="00A3571C"/>
    <w:rsid w:val="00A43B7B"/>
    <w:rsid w:val="00A74804"/>
    <w:rsid w:val="00A7758A"/>
    <w:rsid w:val="00B5182A"/>
    <w:rsid w:val="00BF3B22"/>
    <w:rsid w:val="00C02B31"/>
    <w:rsid w:val="00C060CC"/>
    <w:rsid w:val="00C0755E"/>
    <w:rsid w:val="00C42649"/>
    <w:rsid w:val="00CB3405"/>
    <w:rsid w:val="00CC7F49"/>
    <w:rsid w:val="00D0076B"/>
    <w:rsid w:val="00D31907"/>
    <w:rsid w:val="00D3603F"/>
    <w:rsid w:val="00D41ED6"/>
    <w:rsid w:val="00DB5514"/>
    <w:rsid w:val="00ED30A1"/>
    <w:rsid w:val="00F6503F"/>
    <w:rsid w:val="00F65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94B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4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4BC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E2"/>
    <w:rPr>
      <w:rFonts w:ascii="Tahoma" w:eastAsia="DejaVu LGC Sans" w:hAnsi="Tahoma" w:cs="Tahom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B7B"/>
    <w:rPr>
      <w:rFonts w:ascii="Liberation Serif" w:eastAsia="DejaVu LGC Sans" w:hAnsi="Liberation Serif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B7B"/>
    <w:rPr>
      <w:rFonts w:ascii="Liberation Serif" w:eastAsia="DejaVu LGC Sans" w:hAnsi="Liberation Serif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94B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4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4BC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E2"/>
    <w:rPr>
      <w:rFonts w:ascii="Tahoma" w:eastAsia="DejaVu LGC Sans" w:hAnsi="Tahoma" w:cs="Tahom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B7B"/>
    <w:rPr>
      <w:rFonts w:ascii="Liberation Serif" w:eastAsia="DejaVu LGC Sans" w:hAnsi="Liberation Serif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B7B"/>
    <w:rPr>
      <w:rFonts w:ascii="Liberation Serif" w:eastAsia="DejaVu LGC Sans" w:hAnsi="Liberation Serif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group.fiu.edu/earthenviron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yachan@fi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FIU - Florida International University - Physical Climatology</vt:lpstr>
    </vt:vector>
  </TitlesOfParts>
  <Company>FIU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FIU - Florida International University - Physical Climatology</dc:title>
  <dc:creator>Haiyan Jiang</dc:creator>
  <cp:lastModifiedBy>Krish Jayachandran</cp:lastModifiedBy>
  <cp:revision>2</cp:revision>
  <cp:lastPrinted>2010-10-21T15:28:00Z</cp:lastPrinted>
  <dcterms:created xsi:type="dcterms:W3CDTF">2014-01-20T16:48:00Z</dcterms:created>
  <dcterms:modified xsi:type="dcterms:W3CDTF">2014-01-20T16:48:00Z</dcterms:modified>
</cp:coreProperties>
</file>